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5F4D8D" w:rsidRDefault="00E8272A" w:rsidP="00460E49">
      <w:pPr>
        <w:spacing w:beforeLines="50" w:line="360" w:lineRule="auto"/>
        <w:rPr>
          <w:rFonts w:ascii="宋体" w:hAnsi="宋体"/>
          <w:bCs/>
          <w:sz w:val="24"/>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19</w:t>
      </w:r>
      <w:r w:rsidRPr="007708CF">
        <w:rPr>
          <w:rFonts w:ascii="宋体" w:eastAsia="PMingLiU" w:hAnsi="宋体" w:hint="eastAsia"/>
          <w:color w:val="231F20"/>
          <w:kern w:val="0"/>
          <w:szCs w:val="21"/>
          <w:lang w:eastAsia="zh-TW"/>
        </w:rPr>
        <w:t>日在巨潮資訊網（</w:t>
      </w:r>
      <w:r w:rsidR="002A5429">
        <w:fldChar w:fldCharType="begin"/>
      </w:r>
      <w:r w:rsidR="002A5429">
        <w:instrText>HYPERLINK "http://www.cninfo.com.cn"</w:instrText>
      </w:r>
      <w:r w:rsidR="002A5429">
        <w:fldChar w:fldCharType="separate"/>
      </w:r>
      <w:r w:rsidRPr="007708CF">
        <w:rPr>
          <w:rStyle w:val="a3"/>
          <w:rFonts w:ascii="宋体" w:eastAsia="PMingLiU" w:hAnsi="宋体"/>
          <w:kern w:val="0"/>
          <w:szCs w:val="21"/>
          <w:lang w:eastAsia="zh-TW"/>
        </w:rPr>
        <w:t>http://www.cninfo.com.cn</w:t>
      </w:r>
      <w:r w:rsidR="002A5429">
        <w:fldChar w:fldCharType="end"/>
      </w:r>
      <w:r w:rsidRPr="007708CF">
        <w:rPr>
          <w:rFonts w:ascii="宋体" w:eastAsia="PMingLiU" w:hAnsi="宋体" w:hint="eastAsia"/>
          <w:color w:val="231F20"/>
          <w:kern w:val="0"/>
          <w:szCs w:val="21"/>
          <w:lang w:eastAsia="zh-TW"/>
        </w:rPr>
        <w:t>）刊登本公司</w:t>
      </w:r>
      <w:r w:rsidR="00460E49" w:rsidRPr="00460E49">
        <w:rPr>
          <w:rFonts w:ascii="宋体" w:eastAsia="PMingLiU" w:hAnsi="宋体" w:hint="eastAsia"/>
          <w:color w:val="231F20"/>
          <w:kern w:val="0"/>
          <w:szCs w:val="21"/>
          <w:lang w:eastAsia="zh-TW"/>
        </w:rPr>
        <w:t>《關於再次調整非公開發行</w:t>
      </w:r>
      <w:r w:rsidR="00460E49" w:rsidRPr="00460E49">
        <w:rPr>
          <w:rFonts w:ascii="宋体" w:eastAsia="PMingLiU" w:hAnsi="宋体"/>
          <w:color w:val="231F20"/>
          <w:kern w:val="0"/>
          <w:szCs w:val="21"/>
          <w:lang w:eastAsia="zh-TW"/>
        </w:rPr>
        <w:t>A</w:t>
      </w:r>
      <w:r w:rsidR="00460E49" w:rsidRPr="00460E49">
        <w:rPr>
          <w:rFonts w:ascii="宋体" w:eastAsia="PMingLiU" w:hAnsi="宋体" w:hint="eastAsia"/>
          <w:color w:val="231F20"/>
          <w:kern w:val="0"/>
          <w:szCs w:val="21"/>
          <w:lang w:eastAsia="zh-TW"/>
        </w:rPr>
        <w:t>股股票發行方案的公告》及《關於再次調整非公開發行股票預案的公告》</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Default="00E8272A" w:rsidP="00E8272A">
      <w:pPr>
        <w:autoSpaceDE w:val="0"/>
        <w:autoSpaceDN w:val="0"/>
        <w:adjustRightInd w:val="0"/>
        <w:rPr>
          <w:rFonts w:ascii="宋体" w:hAnsi="宋体"/>
          <w:color w:val="231F20"/>
          <w:kern w:val="0"/>
          <w:szCs w:val="21"/>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2A5429"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AA6D05" w:rsidRDefault="00AA6D05"/>
    <w:p w:rsidR="00E8272A" w:rsidRDefault="00E8272A"/>
    <w:p w:rsidR="00E8272A" w:rsidRDefault="00E8272A">
      <w:pPr>
        <w:rPr>
          <w:rFonts w:hint="eastAsia"/>
        </w:rPr>
      </w:pPr>
    </w:p>
    <w:p w:rsidR="00460E49" w:rsidRPr="00F4240C" w:rsidRDefault="00460E49" w:rsidP="00460E49">
      <w:pPr>
        <w:widowControl/>
        <w:spacing w:line="288" w:lineRule="auto"/>
        <w:jc w:val="center"/>
        <w:rPr>
          <w:sz w:val="24"/>
        </w:rPr>
      </w:pPr>
      <w:r w:rsidRPr="00F4240C">
        <w:rPr>
          <w:sz w:val="24"/>
        </w:rPr>
        <w:lastRenderedPageBreak/>
        <w:t>证券代码</w:t>
      </w:r>
      <w:r w:rsidRPr="00F4240C">
        <w:rPr>
          <w:rFonts w:hint="eastAsia"/>
          <w:sz w:val="24"/>
        </w:rPr>
        <w:t>：</w:t>
      </w:r>
      <w:r w:rsidRPr="00F4240C">
        <w:rPr>
          <w:rFonts w:hint="eastAsia"/>
          <w:sz w:val="24"/>
        </w:rPr>
        <w:t xml:space="preserve">000756       </w:t>
      </w:r>
      <w:r w:rsidRPr="00F4240C">
        <w:rPr>
          <w:rFonts w:hint="eastAsia"/>
          <w:sz w:val="24"/>
        </w:rPr>
        <w:t>证券简称：新华制药</w:t>
      </w:r>
      <w:r>
        <w:rPr>
          <w:rFonts w:hint="eastAsia"/>
          <w:sz w:val="24"/>
        </w:rPr>
        <w:t xml:space="preserve">       </w:t>
      </w:r>
      <w:r>
        <w:rPr>
          <w:rFonts w:hint="eastAsia"/>
          <w:sz w:val="24"/>
        </w:rPr>
        <w:t>公告</w:t>
      </w:r>
      <w:r w:rsidRPr="00F4240C">
        <w:rPr>
          <w:rFonts w:hint="eastAsia"/>
          <w:sz w:val="24"/>
        </w:rPr>
        <w:t>编号：</w:t>
      </w:r>
      <w:r w:rsidRPr="00F4240C">
        <w:rPr>
          <w:rFonts w:hint="eastAsia"/>
          <w:sz w:val="24"/>
        </w:rPr>
        <w:t>201</w:t>
      </w:r>
      <w:r>
        <w:rPr>
          <w:sz w:val="24"/>
        </w:rPr>
        <w:t>6</w:t>
      </w:r>
      <w:r w:rsidRPr="00F4240C">
        <w:rPr>
          <w:rFonts w:hint="eastAsia"/>
          <w:sz w:val="24"/>
        </w:rPr>
        <w:t>-</w:t>
      </w:r>
      <w:r>
        <w:rPr>
          <w:rFonts w:hint="eastAsia"/>
          <w:sz w:val="24"/>
        </w:rPr>
        <w:t>40</w:t>
      </w:r>
    </w:p>
    <w:p w:rsidR="00460E49" w:rsidRPr="00F4240C" w:rsidRDefault="00460E49" w:rsidP="00460E49">
      <w:pPr>
        <w:widowControl/>
        <w:spacing w:line="288" w:lineRule="auto"/>
        <w:rPr>
          <w:sz w:val="24"/>
        </w:rPr>
      </w:pPr>
    </w:p>
    <w:p w:rsidR="00460E49" w:rsidRPr="00F4240C" w:rsidRDefault="00460E49" w:rsidP="00460E49">
      <w:pPr>
        <w:widowControl/>
        <w:spacing w:line="288" w:lineRule="auto"/>
        <w:jc w:val="center"/>
        <w:outlineLvl w:val="0"/>
        <w:rPr>
          <w:sz w:val="28"/>
          <w:szCs w:val="28"/>
        </w:rPr>
      </w:pPr>
      <w:r w:rsidRPr="00F4240C">
        <w:rPr>
          <w:rFonts w:hint="eastAsia"/>
          <w:b/>
          <w:sz w:val="28"/>
          <w:szCs w:val="28"/>
        </w:rPr>
        <w:t>山东新华制药股份有限公司</w:t>
      </w:r>
    </w:p>
    <w:p w:rsidR="00460E49" w:rsidRPr="00F4240C" w:rsidRDefault="00460E49" w:rsidP="00460E49">
      <w:pPr>
        <w:widowControl/>
        <w:spacing w:line="288" w:lineRule="auto"/>
        <w:jc w:val="center"/>
        <w:rPr>
          <w:b/>
          <w:sz w:val="28"/>
          <w:szCs w:val="28"/>
        </w:rPr>
      </w:pPr>
      <w:r>
        <w:rPr>
          <w:rFonts w:hint="eastAsia"/>
          <w:b/>
          <w:sz w:val="28"/>
          <w:szCs w:val="28"/>
        </w:rPr>
        <w:t>关于再次调整非公开发行</w:t>
      </w:r>
      <w:r>
        <w:rPr>
          <w:rFonts w:hint="eastAsia"/>
          <w:b/>
          <w:sz w:val="28"/>
          <w:szCs w:val="28"/>
        </w:rPr>
        <w:t>A</w:t>
      </w:r>
      <w:r>
        <w:rPr>
          <w:rFonts w:hint="eastAsia"/>
          <w:b/>
          <w:sz w:val="28"/>
          <w:szCs w:val="28"/>
        </w:rPr>
        <w:t>股股票发行方案的</w:t>
      </w:r>
      <w:r w:rsidRPr="00F4240C">
        <w:rPr>
          <w:b/>
          <w:sz w:val="28"/>
          <w:szCs w:val="28"/>
        </w:rPr>
        <w:t>公告</w:t>
      </w:r>
    </w:p>
    <w:p w:rsidR="00460E49" w:rsidRPr="00F4240C" w:rsidRDefault="00460E49" w:rsidP="00460E49">
      <w:pPr>
        <w:widowControl/>
        <w:spacing w:line="288" w:lineRule="auto"/>
        <w:jc w:val="center"/>
        <w:rPr>
          <w:sz w:val="24"/>
        </w:rPr>
      </w:pPr>
    </w:p>
    <w:p w:rsidR="00460E49" w:rsidRPr="00F4240C" w:rsidRDefault="00460E49" w:rsidP="00460E49">
      <w:pPr>
        <w:widowControl/>
        <w:spacing w:line="288" w:lineRule="auto"/>
        <w:ind w:firstLineChars="200" w:firstLine="480"/>
        <w:rPr>
          <w:sz w:val="24"/>
        </w:rPr>
      </w:pPr>
      <w:r w:rsidRPr="00F4240C">
        <w:rPr>
          <w:rFonts w:hint="eastAsia"/>
          <w:sz w:val="24"/>
        </w:rPr>
        <w:t>本公司及董事会全体成员保证信息披露的内容真实、准确、完整，没有虚假记载、误导性陈述或重大遗漏。</w:t>
      </w:r>
    </w:p>
    <w:p w:rsidR="00460E49" w:rsidRPr="00F4240C" w:rsidRDefault="00460E49" w:rsidP="00460E49">
      <w:pPr>
        <w:widowControl/>
        <w:spacing w:line="288" w:lineRule="auto"/>
        <w:jc w:val="center"/>
        <w:rPr>
          <w:sz w:val="24"/>
        </w:rPr>
      </w:pPr>
    </w:p>
    <w:p w:rsidR="00460E49" w:rsidRDefault="00460E49" w:rsidP="00460E49">
      <w:pPr>
        <w:widowControl/>
        <w:spacing w:line="288" w:lineRule="auto"/>
        <w:ind w:firstLineChars="200" w:firstLine="480"/>
        <w:rPr>
          <w:rFonts w:hint="eastAsia"/>
          <w:sz w:val="24"/>
        </w:rPr>
      </w:pPr>
      <w:r w:rsidRPr="000736B8">
        <w:rPr>
          <w:rFonts w:hint="eastAsia"/>
          <w:sz w:val="24"/>
        </w:rPr>
        <w:t>山东新华制药股份有限公司（以下简称“公司”）非公开发行</w:t>
      </w:r>
      <w:r>
        <w:rPr>
          <w:rFonts w:hint="eastAsia"/>
          <w:sz w:val="24"/>
        </w:rPr>
        <w:t>A</w:t>
      </w:r>
      <w:r w:rsidRPr="000736B8">
        <w:rPr>
          <w:rFonts w:hint="eastAsia"/>
          <w:sz w:val="24"/>
        </w:rPr>
        <w:t>股股票相关事宜已经公司</w:t>
      </w:r>
      <w:r>
        <w:rPr>
          <w:rFonts w:hint="eastAsia"/>
          <w:sz w:val="24"/>
        </w:rPr>
        <w:t>第八届董事会第五次会议、</w:t>
      </w:r>
      <w:r w:rsidRPr="000736B8">
        <w:rPr>
          <w:rFonts w:hint="eastAsia"/>
          <w:sz w:val="24"/>
        </w:rPr>
        <w:t>2015</w:t>
      </w:r>
      <w:r w:rsidRPr="000736B8">
        <w:rPr>
          <w:rFonts w:hint="eastAsia"/>
          <w:sz w:val="24"/>
        </w:rPr>
        <w:t>年第二次临时股东大会、</w:t>
      </w:r>
      <w:r w:rsidRPr="000736B8">
        <w:rPr>
          <w:rFonts w:hint="eastAsia"/>
          <w:sz w:val="24"/>
        </w:rPr>
        <w:t>2015</w:t>
      </w:r>
      <w:r w:rsidRPr="000736B8">
        <w:rPr>
          <w:rFonts w:hint="eastAsia"/>
          <w:sz w:val="24"/>
        </w:rPr>
        <w:t>年第一次</w:t>
      </w:r>
      <w:r w:rsidRPr="000736B8">
        <w:rPr>
          <w:rFonts w:hint="eastAsia"/>
          <w:sz w:val="24"/>
        </w:rPr>
        <w:t>A</w:t>
      </w:r>
      <w:r w:rsidRPr="000736B8">
        <w:rPr>
          <w:rFonts w:hint="eastAsia"/>
          <w:sz w:val="24"/>
        </w:rPr>
        <w:t>股类别股东会议及</w:t>
      </w:r>
      <w:r w:rsidRPr="000736B8">
        <w:rPr>
          <w:rFonts w:hint="eastAsia"/>
          <w:sz w:val="24"/>
        </w:rPr>
        <w:t>2015</w:t>
      </w:r>
      <w:r w:rsidRPr="000736B8">
        <w:rPr>
          <w:rFonts w:hint="eastAsia"/>
          <w:sz w:val="24"/>
        </w:rPr>
        <w:t>年第一次</w:t>
      </w:r>
      <w:r w:rsidRPr="000736B8">
        <w:rPr>
          <w:rFonts w:hint="eastAsia"/>
          <w:sz w:val="24"/>
        </w:rPr>
        <w:t>H</w:t>
      </w:r>
      <w:r w:rsidRPr="000736B8">
        <w:rPr>
          <w:rFonts w:hint="eastAsia"/>
          <w:sz w:val="24"/>
        </w:rPr>
        <w:t>股类别股东会议审议通过，公司拟向</w:t>
      </w:r>
      <w:r>
        <w:rPr>
          <w:sz w:val="24"/>
        </w:rPr>
        <w:t>5</w:t>
      </w:r>
      <w:proofErr w:type="gramStart"/>
      <w:r w:rsidRPr="000736B8">
        <w:rPr>
          <w:rFonts w:hint="eastAsia"/>
          <w:sz w:val="24"/>
        </w:rPr>
        <w:t>名特定</w:t>
      </w:r>
      <w:proofErr w:type="gramEnd"/>
      <w:r w:rsidRPr="000736B8">
        <w:rPr>
          <w:rFonts w:hint="eastAsia"/>
          <w:sz w:val="24"/>
        </w:rPr>
        <w:t>对象发行不超过</w:t>
      </w:r>
      <w:r>
        <w:rPr>
          <w:rFonts w:hint="eastAsia"/>
          <w:sz w:val="24"/>
        </w:rPr>
        <w:t>7,700</w:t>
      </w:r>
      <w:r>
        <w:rPr>
          <w:rFonts w:hint="eastAsia"/>
          <w:sz w:val="24"/>
        </w:rPr>
        <w:t>万股</w:t>
      </w:r>
      <w:r>
        <w:rPr>
          <w:rFonts w:hint="eastAsia"/>
          <w:sz w:val="24"/>
        </w:rPr>
        <w:t>A</w:t>
      </w:r>
      <w:r w:rsidRPr="000736B8">
        <w:rPr>
          <w:rFonts w:hint="eastAsia"/>
          <w:sz w:val="24"/>
        </w:rPr>
        <w:t>股股票，募集资金总额不超过人民币</w:t>
      </w:r>
      <w:r w:rsidRPr="000736B8">
        <w:rPr>
          <w:sz w:val="24"/>
        </w:rPr>
        <w:t>72,072</w:t>
      </w:r>
      <w:r w:rsidRPr="000736B8">
        <w:rPr>
          <w:rFonts w:hint="eastAsia"/>
          <w:sz w:val="24"/>
        </w:rPr>
        <w:t>万元。具体内容详见公司《第</w:t>
      </w:r>
      <w:r>
        <w:rPr>
          <w:rFonts w:hint="eastAsia"/>
          <w:sz w:val="24"/>
        </w:rPr>
        <w:t>八</w:t>
      </w:r>
      <w:r w:rsidRPr="000736B8">
        <w:rPr>
          <w:rFonts w:hint="eastAsia"/>
          <w:sz w:val="24"/>
        </w:rPr>
        <w:t>届董事会第</w:t>
      </w:r>
      <w:r>
        <w:rPr>
          <w:rFonts w:hint="eastAsia"/>
          <w:sz w:val="24"/>
        </w:rPr>
        <w:t>五</w:t>
      </w:r>
      <w:r w:rsidRPr="000736B8">
        <w:rPr>
          <w:rFonts w:hint="eastAsia"/>
          <w:sz w:val="24"/>
        </w:rPr>
        <w:t>次会议决议公告》（公告编号：</w:t>
      </w:r>
      <w:r w:rsidRPr="000736B8">
        <w:rPr>
          <w:rFonts w:hint="eastAsia"/>
          <w:sz w:val="24"/>
        </w:rPr>
        <w:t>2015-</w:t>
      </w:r>
      <w:r>
        <w:rPr>
          <w:sz w:val="24"/>
        </w:rPr>
        <w:t>45</w:t>
      </w:r>
      <w:r>
        <w:rPr>
          <w:rFonts w:hint="eastAsia"/>
          <w:sz w:val="24"/>
        </w:rPr>
        <w:t>）及</w:t>
      </w:r>
      <w:r w:rsidRPr="000736B8">
        <w:rPr>
          <w:rFonts w:hint="eastAsia"/>
          <w:sz w:val="24"/>
        </w:rPr>
        <w:t>《</w:t>
      </w:r>
      <w:r w:rsidRPr="000736B8">
        <w:rPr>
          <w:rFonts w:hint="eastAsia"/>
          <w:sz w:val="24"/>
        </w:rPr>
        <w:t>2015</w:t>
      </w:r>
      <w:r w:rsidRPr="000736B8">
        <w:rPr>
          <w:rFonts w:hint="eastAsia"/>
          <w:sz w:val="24"/>
        </w:rPr>
        <w:t>年第二次临时股东大会、</w:t>
      </w:r>
      <w:r w:rsidRPr="000736B8">
        <w:rPr>
          <w:rFonts w:hint="eastAsia"/>
          <w:sz w:val="24"/>
        </w:rPr>
        <w:t>2015</w:t>
      </w:r>
      <w:r w:rsidRPr="000736B8">
        <w:rPr>
          <w:rFonts w:hint="eastAsia"/>
          <w:sz w:val="24"/>
        </w:rPr>
        <w:t>年第一次</w:t>
      </w:r>
      <w:r w:rsidRPr="000736B8">
        <w:rPr>
          <w:rFonts w:hint="eastAsia"/>
          <w:sz w:val="24"/>
        </w:rPr>
        <w:t>A</w:t>
      </w:r>
      <w:r w:rsidRPr="000736B8">
        <w:rPr>
          <w:rFonts w:hint="eastAsia"/>
          <w:sz w:val="24"/>
        </w:rPr>
        <w:t>股类别股东会议及</w:t>
      </w:r>
      <w:r w:rsidRPr="000736B8">
        <w:rPr>
          <w:rFonts w:hint="eastAsia"/>
          <w:sz w:val="24"/>
        </w:rPr>
        <w:t>2015</w:t>
      </w:r>
      <w:r w:rsidRPr="000736B8">
        <w:rPr>
          <w:rFonts w:hint="eastAsia"/>
          <w:sz w:val="24"/>
        </w:rPr>
        <w:t>年第一次</w:t>
      </w:r>
      <w:r w:rsidRPr="000736B8">
        <w:rPr>
          <w:rFonts w:hint="eastAsia"/>
          <w:sz w:val="24"/>
        </w:rPr>
        <w:t>H</w:t>
      </w:r>
      <w:r w:rsidRPr="000736B8">
        <w:rPr>
          <w:rFonts w:hint="eastAsia"/>
          <w:sz w:val="24"/>
        </w:rPr>
        <w:t>股类别股东会议</w:t>
      </w:r>
      <w:r>
        <w:rPr>
          <w:rFonts w:hint="eastAsia"/>
          <w:sz w:val="24"/>
        </w:rPr>
        <w:t>决议公告</w:t>
      </w:r>
      <w:r w:rsidRPr="000736B8">
        <w:rPr>
          <w:rFonts w:hint="eastAsia"/>
          <w:sz w:val="24"/>
        </w:rPr>
        <w:t>》（公告编号：</w:t>
      </w:r>
      <w:r w:rsidRPr="000736B8">
        <w:rPr>
          <w:rFonts w:hint="eastAsia"/>
          <w:sz w:val="24"/>
        </w:rPr>
        <w:t>2015-6</w:t>
      </w:r>
      <w:r>
        <w:rPr>
          <w:sz w:val="24"/>
        </w:rPr>
        <w:t>8</w:t>
      </w:r>
      <w:r w:rsidRPr="000736B8">
        <w:rPr>
          <w:rFonts w:hint="eastAsia"/>
          <w:sz w:val="24"/>
        </w:rPr>
        <w:t>）。</w:t>
      </w:r>
      <w:r w:rsidRPr="000736B8">
        <w:rPr>
          <w:rFonts w:hint="eastAsia"/>
          <w:sz w:val="24"/>
        </w:rPr>
        <w:t>201</w:t>
      </w:r>
      <w:r>
        <w:rPr>
          <w:sz w:val="24"/>
        </w:rPr>
        <w:t>6</w:t>
      </w:r>
      <w:r w:rsidRPr="000736B8">
        <w:rPr>
          <w:rFonts w:hint="eastAsia"/>
          <w:sz w:val="24"/>
        </w:rPr>
        <w:t>年</w:t>
      </w:r>
      <w:r>
        <w:rPr>
          <w:sz w:val="24"/>
        </w:rPr>
        <w:t>3</w:t>
      </w:r>
      <w:r w:rsidRPr="000736B8">
        <w:rPr>
          <w:rFonts w:hint="eastAsia"/>
          <w:sz w:val="24"/>
        </w:rPr>
        <w:t>月</w:t>
      </w:r>
      <w:r>
        <w:rPr>
          <w:rFonts w:hint="eastAsia"/>
          <w:sz w:val="24"/>
        </w:rPr>
        <w:t>24</w:t>
      </w:r>
      <w:r w:rsidRPr="000736B8">
        <w:rPr>
          <w:rFonts w:hint="eastAsia"/>
          <w:sz w:val="24"/>
        </w:rPr>
        <w:t>日，经公司第</w:t>
      </w:r>
      <w:r>
        <w:rPr>
          <w:rFonts w:hint="eastAsia"/>
          <w:sz w:val="24"/>
        </w:rPr>
        <w:t>八</w:t>
      </w:r>
      <w:r w:rsidRPr="000736B8">
        <w:rPr>
          <w:rFonts w:hint="eastAsia"/>
          <w:sz w:val="24"/>
        </w:rPr>
        <w:t>届董事会</w:t>
      </w:r>
      <w:r w:rsidRPr="006762E1">
        <w:rPr>
          <w:rFonts w:hint="eastAsia"/>
          <w:sz w:val="24"/>
        </w:rPr>
        <w:t>2016</w:t>
      </w:r>
      <w:r w:rsidRPr="006762E1">
        <w:rPr>
          <w:rFonts w:hint="eastAsia"/>
          <w:sz w:val="24"/>
        </w:rPr>
        <w:t>年第二次临时会议</w:t>
      </w:r>
      <w:r w:rsidRPr="000736B8">
        <w:rPr>
          <w:rFonts w:hint="eastAsia"/>
          <w:sz w:val="24"/>
        </w:rPr>
        <w:t>审议通过，对本次非公开发行</w:t>
      </w:r>
      <w:r>
        <w:rPr>
          <w:sz w:val="24"/>
        </w:rPr>
        <w:t>A</w:t>
      </w:r>
      <w:r w:rsidRPr="000736B8">
        <w:rPr>
          <w:rFonts w:hint="eastAsia"/>
          <w:sz w:val="24"/>
        </w:rPr>
        <w:t>股股票的</w:t>
      </w:r>
      <w:r>
        <w:rPr>
          <w:rFonts w:hint="eastAsia"/>
          <w:sz w:val="24"/>
        </w:rPr>
        <w:t>发行对象、发行</w:t>
      </w:r>
      <w:r w:rsidRPr="000736B8">
        <w:rPr>
          <w:rFonts w:hint="eastAsia"/>
          <w:sz w:val="24"/>
        </w:rPr>
        <w:t>数量、募集资金总额等进行调整</w:t>
      </w:r>
      <w:r>
        <w:rPr>
          <w:rFonts w:hint="eastAsia"/>
          <w:sz w:val="24"/>
        </w:rPr>
        <w:t>。具体内容见公司《第八届董事会</w:t>
      </w:r>
      <w:r>
        <w:rPr>
          <w:rFonts w:hint="eastAsia"/>
          <w:sz w:val="24"/>
        </w:rPr>
        <w:t>2016</w:t>
      </w:r>
      <w:r>
        <w:rPr>
          <w:rFonts w:hint="eastAsia"/>
          <w:sz w:val="24"/>
        </w:rPr>
        <w:t>年第二次临时会议决议公告》（公告编号：</w:t>
      </w:r>
      <w:r>
        <w:rPr>
          <w:rFonts w:hint="eastAsia"/>
          <w:sz w:val="24"/>
        </w:rPr>
        <w:t>2016-11</w:t>
      </w:r>
      <w:r>
        <w:rPr>
          <w:rFonts w:hint="eastAsia"/>
          <w:sz w:val="24"/>
        </w:rPr>
        <w:t>）。</w:t>
      </w:r>
    </w:p>
    <w:p w:rsidR="00460E49" w:rsidRDefault="00460E49" w:rsidP="00460E49">
      <w:pPr>
        <w:widowControl/>
        <w:spacing w:line="288" w:lineRule="auto"/>
        <w:ind w:firstLineChars="200" w:firstLine="480"/>
        <w:rPr>
          <w:rFonts w:hint="eastAsia"/>
          <w:sz w:val="24"/>
        </w:rPr>
      </w:pPr>
    </w:p>
    <w:p w:rsidR="00460E49" w:rsidRPr="000736B8" w:rsidRDefault="00460E49" w:rsidP="00460E49">
      <w:pPr>
        <w:widowControl/>
        <w:spacing w:line="288" w:lineRule="auto"/>
        <w:ind w:firstLineChars="200" w:firstLine="480"/>
        <w:rPr>
          <w:sz w:val="24"/>
        </w:rPr>
      </w:pPr>
      <w:r w:rsidRPr="005A0CD4">
        <w:rPr>
          <w:rFonts w:hint="eastAsia"/>
          <w:sz w:val="24"/>
        </w:rPr>
        <w:t>为避免本次非公开发行出现发行价格严重偏离市价的情况，公司在除权除息调整发行价格</w:t>
      </w:r>
      <w:r>
        <w:rPr>
          <w:rFonts w:hint="eastAsia"/>
          <w:sz w:val="24"/>
        </w:rPr>
        <w:t>、发行数量</w:t>
      </w:r>
      <w:r w:rsidRPr="005A0CD4">
        <w:rPr>
          <w:rFonts w:hint="eastAsia"/>
          <w:sz w:val="24"/>
        </w:rPr>
        <w:t>之外，新增市场价格变化调整机制，发行方案其他内容保持不变。</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14</w:t>
      </w:r>
      <w:r>
        <w:rPr>
          <w:rFonts w:hint="eastAsia"/>
          <w:sz w:val="24"/>
        </w:rPr>
        <w:t>日，经公司第八届董事会</w:t>
      </w:r>
      <w:r>
        <w:rPr>
          <w:rFonts w:hint="eastAsia"/>
          <w:sz w:val="24"/>
        </w:rPr>
        <w:t>2016</w:t>
      </w:r>
      <w:r>
        <w:rPr>
          <w:rFonts w:hint="eastAsia"/>
          <w:sz w:val="24"/>
        </w:rPr>
        <w:t>年第四次临时会议审议通过有关议案，</w:t>
      </w:r>
      <w:r w:rsidRPr="000736B8">
        <w:rPr>
          <w:rFonts w:hint="eastAsia"/>
          <w:sz w:val="24"/>
        </w:rPr>
        <w:t>具体如下：</w:t>
      </w:r>
    </w:p>
    <w:p w:rsidR="00460E49" w:rsidRPr="00012426" w:rsidRDefault="00460E49" w:rsidP="00460E49">
      <w:pPr>
        <w:widowControl/>
        <w:spacing w:line="288" w:lineRule="auto"/>
        <w:ind w:firstLineChars="200" w:firstLine="480"/>
        <w:rPr>
          <w:sz w:val="24"/>
        </w:rPr>
      </w:pPr>
    </w:p>
    <w:p w:rsidR="00460E49" w:rsidRPr="00660371" w:rsidRDefault="00460E49" w:rsidP="00460E49">
      <w:pPr>
        <w:widowControl/>
        <w:spacing w:line="288" w:lineRule="auto"/>
        <w:ind w:firstLineChars="200" w:firstLine="482"/>
        <w:rPr>
          <w:b/>
          <w:sz w:val="24"/>
        </w:rPr>
      </w:pPr>
      <w:r w:rsidRPr="00660371">
        <w:rPr>
          <w:b/>
          <w:sz w:val="24"/>
        </w:rPr>
        <w:t>一</w:t>
      </w:r>
      <w:r w:rsidRPr="00660371">
        <w:rPr>
          <w:rFonts w:hint="eastAsia"/>
          <w:b/>
          <w:sz w:val="24"/>
        </w:rPr>
        <w:t>、</w:t>
      </w:r>
      <w:r>
        <w:rPr>
          <w:rFonts w:hint="eastAsia"/>
          <w:b/>
          <w:sz w:val="24"/>
        </w:rPr>
        <w:t>定价原则与发行价格</w:t>
      </w:r>
    </w:p>
    <w:p w:rsidR="00460E49" w:rsidRDefault="00460E49" w:rsidP="00460E49">
      <w:pPr>
        <w:widowControl/>
        <w:spacing w:line="288" w:lineRule="auto"/>
        <w:ind w:firstLineChars="200" w:firstLine="480"/>
        <w:rPr>
          <w:sz w:val="24"/>
        </w:rPr>
      </w:pPr>
    </w:p>
    <w:p w:rsidR="00460E49" w:rsidRPr="005A0CD4" w:rsidRDefault="00460E49" w:rsidP="00460E49">
      <w:pPr>
        <w:widowControl/>
        <w:spacing w:line="288" w:lineRule="auto"/>
        <w:ind w:firstLineChars="200" w:firstLine="482"/>
        <w:rPr>
          <w:rFonts w:hint="eastAsia"/>
          <w:sz w:val="24"/>
        </w:rPr>
      </w:pPr>
      <w:r w:rsidRPr="005A0CD4">
        <w:rPr>
          <w:rFonts w:hint="eastAsia"/>
          <w:b/>
          <w:sz w:val="24"/>
        </w:rPr>
        <w:t>原方案</w:t>
      </w:r>
      <w:r>
        <w:rPr>
          <w:rFonts w:hint="eastAsia"/>
          <w:sz w:val="24"/>
        </w:rPr>
        <w:t>：</w:t>
      </w:r>
      <w:r w:rsidRPr="005A0CD4">
        <w:rPr>
          <w:rFonts w:hint="eastAsia"/>
          <w:sz w:val="24"/>
        </w:rPr>
        <w:t>本次非公开发行的定价基准日为公司第八届董事会第五次会议决议公告日，发行价格不低于定价基准日前</w:t>
      </w:r>
      <w:r w:rsidRPr="005A0CD4">
        <w:rPr>
          <w:rFonts w:hint="eastAsia"/>
          <w:sz w:val="24"/>
        </w:rPr>
        <w:t>20</w:t>
      </w:r>
      <w:r w:rsidRPr="005A0CD4">
        <w:rPr>
          <w:rFonts w:hint="eastAsia"/>
          <w:sz w:val="24"/>
        </w:rPr>
        <w:t>个交易日公司</w:t>
      </w:r>
      <w:r w:rsidRPr="005A0CD4">
        <w:rPr>
          <w:rFonts w:hint="eastAsia"/>
          <w:sz w:val="24"/>
        </w:rPr>
        <w:t>A</w:t>
      </w:r>
      <w:r w:rsidRPr="005A0CD4">
        <w:rPr>
          <w:rFonts w:hint="eastAsia"/>
          <w:sz w:val="24"/>
        </w:rPr>
        <w:t>股股票交易均价的</w:t>
      </w:r>
      <w:r w:rsidRPr="005A0CD4">
        <w:rPr>
          <w:rFonts w:hint="eastAsia"/>
          <w:sz w:val="24"/>
        </w:rPr>
        <w:t>90%</w:t>
      </w:r>
      <w:r w:rsidRPr="005A0CD4">
        <w:rPr>
          <w:rFonts w:hint="eastAsia"/>
          <w:sz w:val="24"/>
        </w:rPr>
        <w:t>（定价基准日前</w:t>
      </w:r>
      <w:r w:rsidRPr="005A0CD4">
        <w:rPr>
          <w:rFonts w:hint="eastAsia"/>
          <w:sz w:val="24"/>
        </w:rPr>
        <w:t>20</w:t>
      </w:r>
      <w:r w:rsidRPr="005A0CD4">
        <w:rPr>
          <w:rFonts w:hint="eastAsia"/>
          <w:sz w:val="24"/>
        </w:rPr>
        <w:t>个交易日公司股票交易均价</w:t>
      </w:r>
      <w:r w:rsidRPr="005A0CD4">
        <w:rPr>
          <w:rFonts w:hint="eastAsia"/>
          <w:sz w:val="24"/>
        </w:rPr>
        <w:t>=</w:t>
      </w:r>
      <w:r w:rsidRPr="005A0CD4">
        <w:rPr>
          <w:rFonts w:hint="eastAsia"/>
          <w:sz w:val="24"/>
        </w:rPr>
        <w:t>定价基准日前</w:t>
      </w:r>
      <w:r w:rsidRPr="005A0CD4">
        <w:rPr>
          <w:rFonts w:hint="eastAsia"/>
          <w:sz w:val="24"/>
        </w:rPr>
        <w:t>20</w:t>
      </w:r>
      <w:r w:rsidRPr="005A0CD4">
        <w:rPr>
          <w:rFonts w:hint="eastAsia"/>
          <w:sz w:val="24"/>
        </w:rPr>
        <w:t>个交易日公司股票交易总额</w:t>
      </w:r>
      <w:r w:rsidRPr="005A0CD4">
        <w:rPr>
          <w:rFonts w:hint="eastAsia"/>
          <w:sz w:val="24"/>
        </w:rPr>
        <w:t>/</w:t>
      </w:r>
      <w:r w:rsidRPr="005A0CD4">
        <w:rPr>
          <w:rFonts w:hint="eastAsia"/>
          <w:sz w:val="24"/>
        </w:rPr>
        <w:t>定价基准日前</w:t>
      </w:r>
      <w:r w:rsidRPr="005A0CD4">
        <w:rPr>
          <w:rFonts w:hint="eastAsia"/>
          <w:sz w:val="24"/>
        </w:rPr>
        <w:t>20</w:t>
      </w:r>
      <w:r w:rsidRPr="005A0CD4">
        <w:rPr>
          <w:rFonts w:hint="eastAsia"/>
          <w:sz w:val="24"/>
        </w:rPr>
        <w:t>个交易日公司股票交易总量），即为</w:t>
      </w:r>
      <w:r w:rsidRPr="005A0CD4">
        <w:rPr>
          <w:rFonts w:hint="eastAsia"/>
          <w:sz w:val="24"/>
        </w:rPr>
        <w:t>9.36</w:t>
      </w:r>
      <w:r w:rsidRPr="005A0CD4">
        <w:rPr>
          <w:rFonts w:hint="eastAsia"/>
          <w:sz w:val="24"/>
        </w:rPr>
        <w:t>元</w:t>
      </w:r>
      <w:r w:rsidRPr="005A0CD4">
        <w:rPr>
          <w:rFonts w:hint="eastAsia"/>
          <w:sz w:val="24"/>
        </w:rPr>
        <w:t>/</w:t>
      </w:r>
      <w:r w:rsidRPr="005A0CD4">
        <w:rPr>
          <w:rFonts w:hint="eastAsia"/>
          <w:sz w:val="24"/>
        </w:rPr>
        <w:t>股</w:t>
      </w:r>
      <w:r>
        <w:rPr>
          <w:rFonts w:hint="eastAsia"/>
          <w:sz w:val="24"/>
        </w:rPr>
        <w:t>。</w:t>
      </w:r>
      <w:r w:rsidRPr="005A0CD4">
        <w:rPr>
          <w:rFonts w:hint="eastAsia"/>
          <w:sz w:val="24"/>
        </w:rPr>
        <w:t>2015</w:t>
      </w:r>
      <w:r w:rsidRPr="005A0CD4">
        <w:rPr>
          <w:rFonts w:hint="eastAsia"/>
          <w:sz w:val="24"/>
        </w:rPr>
        <w:t>年</w:t>
      </w:r>
      <w:r w:rsidRPr="005A0CD4">
        <w:rPr>
          <w:rFonts w:hint="eastAsia"/>
          <w:sz w:val="24"/>
        </w:rPr>
        <w:t>6</w:t>
      </w:r>
      <w:r w:rsidRPr="005A0CD4">
        <w:rPr>
          <w:rFonts w:hint="eastAsia"/>
          <w:sz w:val="24"/>
        </w:rPr>
        <w:t>月</w:t>
      </w:r>
      <w:r w:rsidRPr="005A0CD4">
        <w:rPr>
          <w:rFonts w:hint="eastAsia"/>
          <w:sz w:val="24"/>
        </w:rPr>
        <w:t>24</w:t>
      </w:r>
      <w:r w:rsidRPr="005A0CD4">
        <w:rPr>
          <w:rFonts w:hint="eastAsia"/>
          <w:sz w:val="24"/>
        </w:rPr>
        <w:t>日，经公司</w:t>
      </w:r>
      <w:r w:rsidRPr="005A0CD4">
        <w:rPr>
          <w:rFonts w:hint="eastAsia"/>
          <w:sz w:val="24"/>
        </w:rPr>
        <w:t>2014</w:t>
      </w:r>
      <w:r w:rsidRPr="005A0CD4">
        <w:rPr>
          <w:rFonts w:hint="eastAsia"/>
          <w:sz w:val="24"/>
        </w:rPr>
        <w:t>年年度股东大会决议通过，公司每</w:t>
      </w:r>
      <w:r w:rsidRPr="005A0CD4">
        <w:rPr>
          <w:rFonts w:hint="eastAsia"/>
          <w:sz w:val="24"/>
        </w:rPr>
        <w:t>10</w:t>
      </w:r>
      <w:r w:rsidRPr="005A0CD4">
        <w:rPr>
          <w:rFonts w:hint="eastAsia"/>
          <w:sz w:val="24"/>
        </w:rPr>
        <w:t>股派息</w:t>
      </w:r>
      <w:r w:rsidRPr="005A0CD4">
        <w:rPr>
          <w:rFonts w:hint="eastAsia"/>
          <w:sz w:val="24"/>
        </w:rPr>
        <w:t>0.20</w:t>
      </w:r>
      <w:r w:rsidRPr="005A0CD4">
        <w:rPr>
          <w:rFonts w:hint="eastAsia"/>
          <w:sz w:val="24"/>
        </w:rPr>
        <w:t>元（含税），除权除息日为</w:t>
      </w:r>
      <w:r w:rsidRPr="005A0CD4">
        <w:rPr>
          <w:rFonts w:hint="eastAsia"/>
          <w:sz w:val="24"/>
        </w:rPr>
        <w:t xml:space="preserve">2015 </w:t>
      </w:r>
      <w:r w:rsidRPr="005A0CD4">
        <w:rPr>
          <w:rFonts w:hint="eastAsia"/>
          <w:sz w:val="24"/>
        </w:rPr>
        <w:t>年</w:t>
      </w:r>
      <w:r w:rsidRPr="005A0CD4">
        <w:rPr>
          <w:rFonts w:hint="eastAsia"/>
          <w:sz w:val="24"/>
        </w:rPr>
        <w:t>8</w:t>
      </w:r>
      <w:r w:rsidRPr="005A0CD4">
        <w:rPr>
          <w:rFonts w:hint="eastAsia"/>
          <w:sz w:val="24"/>
        </w:rPr>
        <w:t>月</w:t>
      </w:r>
      <w:r w:rsidRPr="005A0CD4">
        <w:rPr>
          <w:rFonts w:hint="eastAsia"/>
          <w:sz w:val="24"/>
        </w:rPr>
        <w:t>19</w:t>
      </w:r>
      <w:r w:rsidRPr="005A0CD4">
        <w:rPr>
          <w:rFonts w:hint="eastAsia"/>
          <w:sz w:val="24"/>
        </w:rPr>
        <w:t>日。因此，定价基准日前</w:t>
      </w:r>
      <w:r w:rsidRPr="005A0CD4">
        <w:rPr>
          <w:rFonts w:hint="eastAsia"/>
          <w:sz w:val="24"/>
        </w:rPr>
        <w:t>20</w:t>
      </w:r>
      <w:r w:rsidRPr="005A0CD4">
        <w:rPr>
          <w:rFonts w:hint="eastAsia"/>
          <w:sz w:val="24"/>
        </w:rPr>
        <w:t>个交易日公司</w:t>
      </w:r>
      <w:r w:rsidRPr="005A0CD4">
        <w:rPr>
          <w:rFonts w:hint="eastAsia"/>
          <w:sz w:val="24"/>
        </w:rPr>
        <w:t>A</w:t>
      </w:r>
      <w:r w:rsidRPr="005A0CD4">
        <w:rPr>
          <w:rFonts w:hint="eastAsia"/>
          <w:sz w:val="24"/>
        </w:rPr>
        <w:t>股股票交易均价的</w:t>
      </w:r>
      <w:r w:rsidRPr="005A0CD4">
        <w:rPr>
          <w:rFonts w:hint="eastAsia"/>
          <w:sz w:val="24"/>
        </w:rPr>
        <w:t>90%</w:t>
      </w:r>
      <w:r w:rsidRPr="005A0CD4">
        <w:rPr>
          <w:rFonts w:hint="eastAsia"/>
          <w:sz w:val="24"/>
        </w:rPr>
        <w:t>除息后调整为</w:t>
      </w:r>
      <w:r w:rsidRPr="005A0CD4">
        <w:rPr>
          <w:rFonts w:hint="eastAsia"/>
          <w:sz w:val="24"/>
        </w:rPr>
        <w:t>9.34</w:t>
      </w:r>
      <w:r w:rsidRPr="005A0CD4">
        <w:rPr>
          <w:rFonts w:hint="eastAsia"/>
          <w:sz w:val="24"/>
        </w:rPr>
        <w:t>元</w:t>
      </w:r>
      <w:r w:rsidRPr="005A0CD4">
        <w:rPr>
          <w:rFonts w:hint="eastAsia"/>
          <w:sz w:val="24"/>
        </w:rPr>
        <w:t>/</w:t>
      </w:r>
      <w:r w:rsidRPr="005A0CD4">
        <w:rPr>
          <w:rFonts w:hint="eastAsia"/>
          <w:sz w:val="24"/>
        </w:rPr>
        <w:t>股，最终本次发行价格确定为</w:t>
      </w:r>
      <w:r w:rsidRPr="005A0CD4">
        <w:rPr>
          <w:rFonts w:hint="eastAsia"/>
          <w:sz w:val="24"/>
        </w:rPr>
        <w:t>9.36</w:t>
      </w:r>
      <w:r w:rsidRPr="005A0CD4">
        <w:rPr>
          <w:rFonts w:hint="eastAsia"/>
          <w:sz w:val="24"/>
        </w:rPr>
        <w:t>元</w:t>
      </w:r>
      <w:r w:rsidRPr="005A0CD4">
        <w:rPr>
          <w:rFonts w:hint="eastAsia"/>
          <w:sz w:val="24"/>
        </w:rPr>
        <w:t>/</w:t>
      </w:r>
      <w:r w:rsidRPr="005A0CD4">
        <w:rPr>
          <w:rFonts w:hint="eastAsia"/>
          <w:sz w:val="24"/>
        </w:rPr>
        <w:t>股，该价格不低于定价基准日前</w:t>
      </w:r>
      <w:r w:rsidRPr="005A0CD4">
        <w:rPr>
          <w:rFonts w:hint="eastAsia"/>
          <w:sz w:val="24"/>
        </w:rPr>
        <w:t>20</w:t>
      </w:r>
      <w:r w:rsidRPr="005A0CD4">
        <w:rPr>
          <w:rFonts w:hint="eastAsia"/>
          <w:sz w:val="24"/>
        </w:rPr>
        <w:t>个交易日公司</w:t>
      </w:r>
      <w:r w:rsidRPr="005A0CD4">
        <w:rPr>
          <w:rFonts w:hint="eastAsia"/>
          <w:sz w:val="24"/>
        </w:rPr>
        <w:t>A</w:t>
      </w:r>
      <w:r w:rsidRPr="005A0CD4">
        <w:rPr>
          <w:rFonts w:hint="eastAsia"/>
          <w:sz w:val="24"/>
        </w:rPr>
        <w:t>股股票交易均价的</w:t>
      </w:r>
      <w:r w:rsidRPr="005A0CD4">
        <w:rPr>
          <w:rFonts w:hint="eastAsia"/>
          <w:sz w:val="24"/>
        </w:rPr>
        <w:t>90%</w:t>
      </w:r>
      <w:r w:rsidRPr="005A0CD4">
        <w:rPr>
          <w:rFonts w:hint="eastAsia"/>
          <w:sz w:val="24"/>
        </w:rPr>
        <w:t>。</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0"/>
        <w:rPr>
          <w:sz w:val="24"/>
        </w:rPr>
      </w:pPr>
      <w:r w:rsidRPr="005A0CD4">
        <w:rPr>
          <w:rFonts w:hint="eastAsia"/>
          <w:sz w:val="24"/>
        </w:rPr>
        <w:t>若公司股票在定价基准日至发行日期间发生派息、送股、资本公积转增股本等除权、除息事项，本次非公开发行价格将作相应调整。</w:t>
      </w:r>
    </w:p>
    <w:p w:rsidR="00460E49" w:rsidRDefault="00460E49" w:rsidP="00460E49">
      <w:pPr>
        <w:widowControl/>
        <w:spacing w:line="288" w:lineRule="auto"/>
        <w:ind w:firstLineChars="200" w:firstLine="480"/>
        <w:rPr>
          <w:rFonts w:hint="eastAsia"/>
          <w:sz w:val="24"/>
        </w:rPr>
      </w:pPr>
    </w:p>
    <w:p w:rsidR="00460E49" w:rsidRPr="00FF3909" w:rsidRDefault="00460E49" w:rsidP="00460E49">
      <w:pPr>
        <w:widowControl/>
        <w:spacing w:line="288" w:lineRule="auto"/>
        <w:ind w:firstLineChars="200" w:firstLine="482"/>
        <w:rPr>
          <w:rFonts w:hint="eastAsia"/>
          <w:sz w:val="24"/>
        </w:rPr>
      </w:pPr>
      <w:r w:rsidRPr="005A0CD4">
        <w:rPr>
          <w:rFonts w:hint="eastAsia"/>
          <w:b/>
          <w:sz w:val="24"/>
        </w:rPr>
        <w:t>调整后方案</w:t>
      </w:r>
      <w:r>
        <w:rPr>
          <w:rFonts w:hint="eastAsia"/>
          <w:sz w:val="24"/>
        </w:rPr>
        <w:t>：</w:t>
      </w:r>
      <w:r w:rsidRPr="00FF3909">
        <w:rPr>
          <w:rFonts w:hint="eastAsia"/>
          <w:sz w:val="24"/>
        </w:rPr>
        <w:t>本次非公开发行的定价基准日为公司第八届董事会第五次会议决议公告日，发行价格不低于定价基准日前</w:t>
      </w:r>
      <w:r w:rsidRPr="00FF3909">
        <w:rPr>
          <w:rFonts w:hint="eastAsia"/>
          <w:sz w:val="24"/>
        </w:rPr>
        <w:t>20</w:t>
      </w:r>
      <w:r w:rsidRPr="00FF3909">
        <w:rPr>
          <w:rFonts w:hint="eastAsia"/>
          <w:sz w:val="24"/>
        </w:rPr>
        <w:t>个交易日公司</w:t>
      </w:r>
      <w:r w:rsidRPr="00FF3909">
        <w:rPr>
          <w:rFonts w:hint="eastAsia"/>
          <w:sz w:val="24"/>
        </w:rPr>
        <w:t>A</w:t>
      </w:r>
      <w:r w:rsidRPr="00FF3909">
        <w:rPr>
          <w:rFonts w:hint="eastAsia"/>
          <w:sz w:val="24"/>
        </w:rPr>
        <w:t>股股票交易均价的</w:t>
      </w:r>
      <w:r w:rsidRPr="00FF3909">
        <w:rPr>
          <w:rFonts w:hint="eastAsia"/>
          <w:sz w:val="24"/>
        </w:rPr>
        <w:t>90%</w:t>
      </w:r>
      <w:r w:rsidRPr="00FF3909">
        <w:rPr>
          <w:rFonts w:hint="eastAsia"/>
          <w:sz w:val="24"/>
        </w:rPr>
        <w:t>（定价基准日前</w:t>
      </w:r>
      <w:r w:rsidRPr="00FF3909">
        <w:rPr>
          <w:rFonts w:hint="eastAsia"/>
          <w:sz w:val="24"/>
        </w:rPr>
        <w:t>20</w:t>
      </w:r>
      <w:r w:rsidRPr="00FF3909">
        <w:rPr>
          <w:rFonts w:hint="eastAsia"/>
          <w:sz w:val="24"/>
        </w:rPr>
        <w:t>个交易日公司股票交易均价</w:t>
      </w:r>
      <w:r w:rsidRPr="00FF3909">
        <w:rPr>
          <w:rFonts w:hint="eastAsia"/>
          <w:sz w:val="24"/>
        </w:rPr>
        <w:t>=</w:t>
      </w:r>
      <w:r w:rsidRPr="00FF3909">
        <w:rPr>
          <w:rFonts w:hint="eastAsia"/>
          <w:sz w:val="24"/>
        </w:rPr>
        <w:t>定价基准日前</w:t>
      </w:r>
      <w:r w:rsidRPr="00FF3909">
        <w:rPr>
          <w:rFonts w:hint="eastAsia"/>
          <w:sz w:val="24"/>
        </w:rPr>
        <w:t>20</w:t>
      </w:r>
      <w:r w:rsidRPr="00FF3909">
        <w:rPr>
          <w:rFonts w:hint="eastAsia"/>
          <w:sz w:val="24"/>
        </w:rPr>
        <w:t>个交易日公司股票交易总额</w:t>
      </w:r>
      <w:r w:rsidRPr="00FF3909">
        <w:rPr>
          <w:rFonts w:hint="eastAsia"/>
          <w:sz w:val="24"/>
        </w:rPr>
        <w:t>/</w:t>
      </w:r>
      <w:r w:rsidRPr="00FF3909">
        <w:rPr>
          <w:rFonts w:hint="eastAsia"/>
          <w:sz w:val="24"/>
        </w:rPr>
        <w:t>定价基准日前</w:t>
      </w:r>
      <w:r w:rsidRPr="00FF3909">
        <w:rPr>
          <w:rFonts w:hint="eastAsia"/>
          <w:sz w:val="24"/>
        </w:rPr>
        <w:t>20</w:t>
      </w:r>
      <w:r w:rsidRPr="00FF3909">
        <w:rPr>
          <w:rFonts w:hint="eastAsia"/>
          <w:sz w:val="24"/>
        </w:rPr>
        <w:t>个交易日公司股票交易总量），即为</w:t>
      </w:r>
      <w:r w:rsidRPr="00FF3909">
        <w:rPr>
          <w:rFonts w:hint="eastAsia"/>
          <w:sz w:val="24"/>
        </w:rPr>
        <w:t>9.36</w:t>
      </w:r>
      <w:r w:rsidRPr="00FF3909">
        <w:rPr>
          <w:rFonts w:hint="eastAsia"/>
          <w:sz w:val="24"/>
        </w:rPr>
        <w:t>元</w:t>
      </w:r>
      <w:r w:rsidRPr="00FF3909">
        <w:rPr>
          <w:rFonts w:hint="eastAsia"/>
          <w:sz w:val="24"/>
        </w:rPr>
        <w:t>/</w:t>
      </w:r>
      <w:r w:rsidRPr="00FF3909">
        <w:rPr>
          <w:rFonts w:hint="eastAsia"/>
          <w:sz w:val="24"/>
        </w:rPr>
        <w:t>股</w:t>
      </w:r>
      <w:r>
        <w:rPr>
          <w:rFonts w:hint="eastAsia"/>
          <w:sz w:val="24"/>
        </w:rPr>
        <w:t>。</w:t>
      </w:r>
      <w:r w:rsidRPr="00FF3909">
        <w:rPr>
          <w:rFonts w:hint="eastAsia"/>
          <w:sz w:val="24"/>
        </w:rPr>
        <w:t>2015</w:t>
      </w:r>
      <w:r w:rsidRPr="00FF3909">
        <w:rPr>
          <w:rFonts w:hint="eastAsia"/>
          <w:sz w:val="24"/>
        </w:rPr>
        <w:t>年</w:t>
      </w:r>
      <w:r w:rsidRPr="00FF3909">
        <w:rPr>
          <w:rFonts w:hint="eastAsia"/>
          <w:sz w:val="24"/>
        </w:rPr>
        <w:t>6</w:t>
      </w:r>
      <w:r w:rsidRPr="00FF3909">
        <w:rPr>
          <w:rFonts w:hint="eastAsia"/>
          <w:sz w:val="24"/>
        </w:rPr>
        <w:t>月</w:t>
      </w:r>
      <w:r w:rsidRPr="00FF3909">
        <w:rPr>
          <w:rFonts w:hint="eastAsia"/>
          <w:sz w:val="24"/>
        </w:rPr>
        <w:t>24</w:t>
      </w:r>
      <w:r w:rsidRPr="00FF3909">
        <w:rPr>
          <w:rFonts w:hint="eastAsia"/>
          <w:sz w:val="24"/>
        </w:rPr>
        <w:t>日，经公司</w:t>
      </w:r>
      <w:r w:rsidRPr="00FF3909">
        <w:rPr>
          <w:rFonts w:hint="eastAsia"/>
          <w:sz w:val="24"/>
        </w:rPr>
        <w:t>2014</w:t>
      </w:r>
      <w:r w:rsidRPr="00FF3909">
        <w:rPr>
          <w:rFonts w:hint="eastAsia"/>
          <w:sz w:val="24"/>
        </w:rPr>
        <w:t>年年度股东大会决议通过，公司每</w:t>
      </w:r>
      <w:r w:rsidRPr="00FF3909">
        <w:rPr>
          <w:rFonts w:hint="eastAsia"/>
          <w:sz w:val="24"/>
        </w:rPr>
        <w:t>10</w:t>
      </w:r>
      <w:r w:rsidRPr="00FF3909">
        <w:rPr>
          <w:rFonts w:hint="eastAsia"/>
          <w:sz w:val="24"/>
        </w:rPr>
        <w:t>股派息</w:t>
      </w:r>
      <w:r w:rsidRPr="00FF3909">
        <w:rPr>
          <w:rFonts w:hint="eastAsia"/>
          <w:sz w:val="24"/>
        </w:rPr>
        <w:t>0.20</w:t>
      </w:r>
      <w:r w:rsidRPr="00FF3909">
        <w:rPr>
          <w:rFonts w:hint="eastAsia"/>
          <w:sz w:val="24"/>
        </w:rPr>
        <w:t>元（含税），除权除息日为</w:t>
      </w:r>
      <w:r w:rsidRPr="00FF3909">
        <w:rPr>
          <w:rFonts w:hint="eastAsia"/>
          <w:sz w:val="24"/>
        </w:rPr>
        <w:t xml:space="preserve">2015 </w:t>
      </w:r>
      <w:r w:rsidRPr="00FF3909">
        <w:rPr>
          <w:rFonts w:hint="eastAsia"/>
          <w:sz w:val="24"/>
        </w:rPr>
        <w:t>年</w:t>
      </w:r>
      <w:r w:rsidRPr="00FF3909">
        <w:rPr>
          <w:rFonts w:hint="eastAsia"/>
          <w:sz w:val="24"/>
        </w:rPr>
        <w:t>8</w:t>
      </w:r>
      <w:r w:rsidRPr="00FF3909">
        <w:rPr>
          <w:rFonts w:hint="eastAsia"/>
          <w:sz w:val="24"/>
        </w:rPr>
        <w:t>月</w:t>
      </w:r>
      <w:r w:rsidRPr="00FF3909">
        <w:rPr>
          <w:rFonts w:hint="eastAsia"/>
          <w:sz w:val="24"/>
        </w:rPr>
        <w:t>19</w:t>
      </w:r>
      <w:r w:rsidRPr="00FF3909">
        <w:rPr>
          <w:rFonts w:hint="eastAsia"/>
          <w:sz w:val="24"/>
        </w:rPr>
        <w:t>日。因此，定价基准日前</w:t>
      </w:r>
      <w:r w:rsidRPr="00FF3909">
        <w:rPr>
          <w:rFonts w:hint="eastAsia"/>
          <w:sz w:val="24"/>
        </w:rPr>
        <w:t>20</w:t>
      </w:r>
      <w:r w:rsidRPr="00FF3909">
        <w:rPr>
          <w:rFonts w:hint="eastAsia"/>
          <w:sz w:val="24"/>
        </w:rPr>
        <w:t>个交易日公司</w:t>
      </w:r>
      <w:r w:rsidRPr="00FF3909">
        <w:rPr>
          <w:rFonts w:hint="eastAsia"/>
          <w:sz w:val="24"/>
        </w:rPr>
        <w:t>A</w:t>
      </w:r>
      <w:r w:rsidRPr="00FF3909">
        <w:rPr>
          <w:rFonts w:hint="eastAsia"/>
          <w:sz w:val="24"/>
        </w:rPr>
        <w:t>股股票交易均价的</w:t>
      </w:r>
      <w:r w:rsidRPr="00FF3909">
        <w:rPr>
          <w:rFonts w:hint="eastAsia"/>
          <w:sz w:val="24"/>
        </w:rPr>
        <w:t>90%</w:t>
      </w:r>
      <w:r w:rsidRPr="00FF3909">
        <w:rPr>
          <w:rFonts w:hint="eastAsia"/>
          <w:sz w:val="24"/>
        </w:rPr>
        <w:t>除息后调整为</w:t>
      </w:r>
      <w:r w:rsidRPr="00FF3909">
        <w:rPr>
          <w:rFonts w:hint="eastAsia"/>
          <w:sz w:val="24"/>
        </w:rPr>
        <w:t>9.34</w:t>
      </w:r>
      <w:r w:rsidRPr="00FF3909">
        <w:rPr>
          <w:rFonts w:hint="eastAsia"/>
          <w:sz w:val="24"/>
        </w:rPr>
        <w:t>元</w:t>
      </w:r>
      <w:r w:rsidRPr="00FF3909">
        <w:rPr>
          <w:rFonts w:hint="eastAsia"/>
          <w:sz w:val="24"/>
        </w:rPr>
        <w:t>/</w:t>
      </w:r>
      <w:r w:rsidRPr="00FF3909">
        <w:rPr>
          <w:rFonts w:hint="eastAsia"/>
          <w:sz w:val="24"/>
        </w:rPr>
        <w:t>股，最终本次发行价格确定为</w:t>
      </w:r>
      <w:r w:rsidRPr="00FF3909">
        <w:rPr>
          <w:rFonts w:hint="eastAsia"/>
          <w:sz w:val="24"/>
        </w:rPr>
        <w:t>9.36</w:t>
      </w:r>
      <w:r w:rsidRPr="00FF3909">
        <w:rPr>
          <w:rFonts w:hint="eastAsia"/>
          <w:sz w:val="24"/>
        </w:rPr>
        <w:t>元</w:t>
      </w:r>
      <w:r w:rsidRPr="00FF3909">
        <w:rPr>
          <w:rFonts w:hint="eastAsia"/>
          <w:sz w:val="24"/>
        </w:rPr>
        <w:t>/</w:t>
      </w:r>
      <w:r w:rsidRPr="00FF3909">
        <w:rPr>
          <w:rFonts w:hint="eastAsia"/>
          <w:sz w:val="24"/>
        </w:rPr>
        <w:t>股，该价格不低于定价基准日前</w:t>
      </w:r>
      <w:r w:rsidRPr="00FF3909">
        <w:rPr>
          <w:rFonts w:hint="eastAsia"/>
          <w:sz w:val="24"/>
        </w:rPr>
        <w:t>20</w:t>
      </w:r>
      <w:r w:rsidRPr="00FF3909">
        <w:rPr>
          <w:rFonts w:hint="eastAsia"/>
          <w:sz w:val="24"/>
        </w:rPr>
        <w:t>个交易日公司</w:t>
      </w:r>
      <w:r w:rsidRPr="00FF3909">
        <w:rPr>
          <w:rFonts w:hint="eastAsia"/>
          <w:sz w:val="24"/>
        </w:rPr>
        <w:t>A</w:t>
      </w:r>
      <w:r w:rsidRPr="00FF3909">
        <w:rPr>
          <w:rFonts w:hint="eastAsia"/>
          <w:sz w:val="24"/>
        </w:rPr>
        <w:t>股股票交易均价的</w:t>
      </w:r>
      <w:r w:rsidRPr="00FF3909">
        <w:rPr>
          <w:rFonts w:hint="eastAsia"/>
          <w:sz w:val="24"/>
        </w:rPr>
        <w:t>90%</w:t>
      </w:r>
      <w:r w:rsidRPr="00FF3909">
        <w:rPr>
          <w:rFonts w:hint="eastAsia"/>
          <w:sz w:val="24"/>
        </w:rPr>
        <w:t>。</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0"/>
        <w:rPr>
          <w:rFonts w:hint="eastAsia"/>
          <w:sz w:val="24"/>
        </w:rPr>
      </w:pPr>
      <w:r w:rsidRPr="00FF3909">
        <w:rPr>
          <w:rFonts w:hint="eastAsia"/>
          <w:sz w:val="24"/>
        </w:rPr>
        <w:t>若公司股票在定价基准日至发行日期间发生派息、送股、资本公积转增股本等除权、除息事项，本次非公开发行价格将作相应调整。</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0"/>
        <w:rPr>
          <w:rFonts w:hint="eastAsia"/>
          <w:sz w:val="24"/>
        </w:rPr>
      </w:pPr>
      <w:r w:rsidRPr="003157C6">
        <w:rPr>
          <w:rFonts w:hint="eastAsia"/>
          <w:sz w:val="24"/>
        </w:rPr>
        <w:t>2016</w:t>
      </w:r>
      <w:r w:rsidRPr="003157C6">
        <w:rPr>
          <w:rFonts w:hint="eastAsia"/>
          <w:sz w:val="24"/>
        </w:rPr>
        <w:t>年</w:t>
      </w:r>
      <w:r w:rsidRPr="003157C6">
        <w:rPr>
          <w:rFonts w:hint="eastAsia"/>
          <w:sz w:val="24"/>
        </w:rPr>
        <w:t>6</w:t>
      </w:r>
      <w:r w:rsidRPr="003157C6">
        <w:rPr>
          <w:rFonts w:hint="eastAsia"/>
          <w:sz w:val="24"/>
        </w:rPr>
        <w:t>月</w:t>
      </w:r>
      <w:r w:rsidRPr="003157C6">
        <w:rPr>
          <w:rFonts w:hint="eastAsia"/>
          <w:sz w:val="24"/>
        </w:rPr>
        <w:t>29</w:t>
      </w:r>
      <w:r w:rsidRPr="003157C6">
        <w:rPr>
          <w:rFonts w:hint="eastAsia"/>
          <w:sz w:val="24"/>
        </w:rPr>
        <w:t>日，公司</w:t>
      </w:r>
      <w:r w:rsidRPr="003157C6">
        <w:rPr>
          <w:rFonts w:hint="eastAsia"/>
          <w:sz w:val="24"/>
        </w:rPr>
        <w:t>2015</w:t>
      </w:r>
      <w:r w:rsidRPr="003157C6">
        <w:rPr>
          <w:rFonts w:hint="eastAsia"/>
          <w:sz w:val="24"/>
        </w:rPr>
        <w:t>年年度股东大会</w:t>
      </w:r>
      <w:r>
        <w:rPr>
          <w:rFonts w:hint="eastAsia"/>
          <w:sz w:val="24"/>
        </w:rPr>
        <w:t>批准</w:t>
      </w:r>
      <w:r w:rsidRPr="003157C6">
        <w:rPr>
          <w:rFonts w:hint="eastAsia"/>
          <w:sz w:val="24"/>
        </w:rPr>
        <w:t>公司每</w:t>
      </w:r>
      <w:r w:rsidRPr="003157C6">
        <w:rPr>
          <w:rFonts w:hint="eastAsia"/>
          <w:sz w:val="24"/>
        </w:rPr>
        <w:t>10</w:t>
      </w:r>
      <w:r w:rsidRPr="003157C6">
        <w:rPr>
          <w:rFonts w:hint="eastAsia"/>
          <w:sz w:val="24"/>
        </w:rPr>
        <w:t>股派息</w:t>
      </w:r>
      <w:r w:rsidRPr="003157C6">
        <w:rPr>
          <w:rFonts w:hint="eastAsia"/>
          <w:sz w:val="24"/>
        </w:rPr>
        <w:t>0.20</w:t>
      </w:r>
      <w:r w:rsidRPr="003157C6">
        <w:rPr>
          <w:rFonts w:hint="eastAsia"/>
          <w:sz w:val="24"/>
        </w:rPr>
        <w:t>元（含税）。公司</w:t>
      </w:r>
      <w:r w:rsidRPr="003157C6">
        <w:rPr>
          <w:rFonts w:hint="eastAsia"/>
          <w:sz w:val="24"/>
        </w:rPr>
        <w:t>2015</w:t>
      </w:r>
      <w:r w:rsidRPr="003157C6">
        <w:rPr>
          <w:rFonts w:hint="eastAsia"/>
          <w:sz w:val="24"/>
        </w:rPr>
        <w:t>年度利润分配除权除息日为</w:t>
      </w:r>
      <w:r w:rsidRPr="003157C6">
        <w:rPr>
          <w:rFonts w:hint="eastAsia"/>
          <w:sz w:val="24"/>
        </w:rPr>
        <w:t xml:space="preserve">2016 </w:t>
      </w:r>
      <w:r w:rsidRPr="003157C6">
        <w:rPr>
          <w:rFonts w:hint="eastAsia"/>
          <w:sz w:val="24"/>
        </w:rPr>
        <w:t>年</w:t>
      </w:r>
      <w:r w:rsidRPr="003157C6">
        <w:rPr>
          <w:rFonts w:hint="eastAsia"/>
          <w:sz w:val="24"/>
        </w:rPr>
        <w:t>8</w:t>
      </w:r>
      <w:r w:rsidRPr="003157C6">
        <w:rPr>
          <w:rFonts w:hint="eastAsia"/>
          <w:sz w:val="24"/>
        </w:rPr>
        <w:t>月</w:t>
      </w:r>
      <w:r w:rsidRPr="003157C6">
        <w:rPr>
          <w:rFonts w:hint="eastAsia"/>
          <w:sz w:val="24"/>
        </w:rPr>
        <w:t>12</w:t>
      </w:r>
      <w:r w:rsidRPr="003157C6">
        <w:rPr>
          <w:rFonts w:hint="eastAsia"/>
          <w:sz w:val="24"/>
        </w:rPr>
        <w:t>日，本次非公开发行股票的发行价格相应进行调整，调整后的发行价格为</w:t>
      </w:r>
      <w:r w:rsidRPr="003157C6">
        <w:rPr>
          <w:rFonts w:hint="eastAsia"/>
          <w:sz w:val="24"/>
        </w:rPr>
        <w:t>9.34</w:t>
      </w:r>
      <w:r w:rsidRPr="003157C6">
        <w:rPr>
          <w:rFonts w:hint="eastAsia"/>
          <w:sz w:val="24"/>
        </w:rPr>
        <w:t>元</w:t>
      </w:r>
      <w:r w:rsidRPr="003157C6">
        <w:rPr>
          <w:rFonts w:hint="eastAsia"/>
          <w:sz w:val="24"/>
        </w:rPr>
        <w:t>/</w:t>
      </w:r>
      <w:r w:rsidRPr="003157C6">
        <w:rPr>
          <w:rFonts w:hint="eastAsia"/>
          <w:sz w:val="24"/>
        </w:rPr>
        <w:t>股。</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0"/>
        <w:rPr>
          <w:rFonts w:hint="eastAsia"/>
          <w:sz w:val="24"/>
        </w:rPr>
      </w:pPr>
      <w:r w:rsidRPr="00FF3909">
        <w:rPr>
          <w:rFonts w:hint="eastAsia"/>
          <w:sz w:val="24"/>
        </w:rPr>
        <w:t>若上述发行价格低于发行期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w:t>
      </w:r>
      <w:r>
        <w:rPr>
          <w:rFonts w:hint="eastAsia"/>
          <w:sz w:val="24"/>
        </w:rPr>
        <w:t>公司</w:t>
      </w:r>
      <w:r>
        <w:rPr>
          <w:rFonts w:hint="eastAsia"/>
          <w:sz w:val="24"/>
        </w:rPr>
        <w:t>A</w:t>
      </w:r>
      <w:r>
        <w:rPr>
          <w:rFonts w:hint="eastAsia"/>
          <w:sz w:val="24"/>
        </w:rPr>
        <w:t>股</w:t>
      </w:r>
      <w:r w:rsidRPr="00FF3909">
        <w:rPr>
          <w:rFonts w:hint="eastAsia"/>
          <w:sz w:val="24"/>
        </w:rPr>
        <w:t>股票交易均价的</w:t>
      </w:r>
      <w:r w:rsidRPr="00FF3909">
        <w:rPr>
          <w:rFonts w:hint="eastAsia"/>
          <w:sz w:val="24"/>
        </w:rPr>
        <w:t>70%</w:t>
      </w:r>
      <w:r w:rsidRPr="00FF3909">
        <w:rPr>
          <w:rFonts w:hint="eastAsia"/>
          <w:sz w:val="24"/>
        </w:rPr>
        <w:t>，则发行价格调整为发行期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w:t>
      </w:r>
      <w:r>
        <w:rPr>
          <w:rFonts w:hint="eastAsia"/>
          <w:sz w:val="24"/>
        </w:rPr>
        <w:t>公司</w:t>
      </w:r>
      <w:r>
        <w:rPr>
          <w:rFonts w:hint="eastAsia"/>
          <w:sz w:val="24"/>
        </w:rPr>
        <w:t>A</w:t>
      </w:r>
      <w:r>
        <w:rPr>
          <w:rFonts w:hint="eastAsia"/>
          <w:sz w:val="24"/>
        </w:rPr>
        <w:t>股</w:t>
      </w:r>
      <w:r w:rsidRPr="00FF3909">
        <w:rPr>
          <w:rFonts w:hint="eastAsia"/>
          <w:sz w:val="24"/>
        </w:rPr>
        <w:t>股票交易均价的</w:t>
      </w:r>
      <w:r w:rsidRPr="00FF3909">
        <w:rPr>
          <w:rFonts w:hint="eastAsia"/>
          <w:sz w:val="24"/>
        </w:rPr>
        <w:t>70%</w:t>
      </w:r>
      <w:r w:rsidRPr="00FF3909">
        <w:rPr>
          <w:rFonts w:hint="eastAsia"/>
          <w:sz w:val="24"/>
        </w:rPr>
        <w:t>（发行期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个交易日股票交易均价＝发行期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个交易日股票交易总额</w:t>
      </w:r>
      <w:r w:rsidRPr="00FF3909">
        <w:rPr>
          <w:rFonts w:hint="eastAsia"/>
          <w:sz w:val="24"/>
        </w:rPr>
        <w:t>/</w:t>
      </w:r>
      <w:r w:rsidRPr="00FF3909">
        <w:rPr>
          <w:rFonts w:hint="eastAsia"/>
          <w:sz w:val="24"/>
        </w:rPr>
        <w:t>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个交易日股票交易总量）。</w:t>
      </w:r>
    </w:p>
    <w:p w:rsidR="00460E49" w:rsidRDefault="00460E49" w:rsidP="00460E49">
      <w:pPr>
        <w:widowControl/>
        <w:spacing w:line="288" w:lineRule="auto"/>
        <w:ind w:firstLineChars="200" w:firstLine="480"/>
        <w:rPr>
          <w:sz w:val="24"/>
        </w:rPr>
      </w:pPr>
    </w:p>
    <w:p w:rsidR="00460E49" w:rsidRPr="00660371" w:rsidRDefault="00460E49" w:rsidP="00460E49">
      <w:pPr>
        <w:widowControl/>
        <w:spacing w:line="288" w:lineRule="auto"/>
        <w:ind w:firstLineChars="200" w:firstLine="482"/>
        <w:rPr>
          <w:b/>
          <w:sz w:val="24"/>
        </w:rPr>
      </w:pPr>
      <w:r w:rsidRPr="00660371">
        <w:rPr>
          <w:b/>
          <w:sz w:val="24"/>
        </w:rPr>
        <w:t>二</w:t>
      </w:r>
      <w:r w:rsidRPr="00660371">
        <w:rPr>
          <w:rFonts w:hint="eastAsia"/>
          <w:b/>
          <w:sz w:val="24"/>
        </w:rPr>
        <w:t>、</w:t>
      </w:r>
      <w:r w:rsidRPr="00660371">
        <w:rPr>
          <w:b/>
          <w:sz w:val="24"/>
        </w:rPr>
        <w:t>发行数量</w:t>
      </w:r>
    </w:p>
    <w:p w:rsidR="00460E49" w:rsidRDefault="00460E49" w:rsidP="00460E49">
      <w:pPr>
        <w:widowControl/>
        <w:spacing w:line="288" w:lineRule="auto"/>
        <w:ind w:firstLineChars="200" w:firstLine="480"/>
        <w:rPr>
          <w:sz w:val="24"/>
        </w:rPr>
      </w:pPr>
    </w:p>
    <w:p w:rsidR="00460E49" w:rsidRDefault="00460E49" w:rsidP="00460E49">
      <w:pPr>
        <w:widowControl/>
        <w:spacing w:line="288" w:lineRule="auto"/>
        <w:ind w:firstLineChars="200" w:firstLine="482"/>
        <w:rPr>
          <w:rFonts w:hint="eastAsia"/>
          <w:sz w:val="24"/>
        </w:rPr>
      </w:pPr>
      <w:bookmarkStart w:id="0" w:name="_GoBack"/>
      <w:bookmarkEnd w:id="0"/>
      <w:r w:rsidRPr="00FF3909">
        <w:rPr>
          <w:rFonts w:hint="eastAsia"/>
          <w:b/>
          <w:sz w:val="24"/>
        </w:rPr>
        <w:t>原方案</w:t>
      </w:r>
      <w:r>
        <w:rPr>
          <w:rFonts w:hint="eastAsia"/>
          <w:sz w:val="24"/>
        </w:rPr>
        <w:t>：</w:t>
      </w:r>
      <w:r w:rsidRPr="00FF3909">
        <w:rPr>
          <w:rFonts w:hint="eastAsia"/>
          <w:sz w:val="24"/>
        </w:rPr>
        <w:t>本次非公开发行股份数量不超过</w:t>
      </w:r>
      <w:r w:rsidRPr="00FF3909">
        <w:rPr>
          <w:rFonts w:hint="eastAsia"/>
          <w:sz w:val="24"/>
        </w:rPr>
        <w:t>6,700</w:t>
      </w:r>
      <w:r w:rsidRPr="00FF3909">
        <w:rPr>
          <w:rFonts w:hint="eastAsia"/>
          <w:sz w:val="24"/>
        </w:rPr>
        <w:t>万股。若公司股票在本次发行定价基准日至发行日期间发生派息、送股、资本公积转增股本等除权、除息事项，本次非公开发行的数量将作相应调整。</w:t>
      </w:r>
    </w:p>
    <w:p w:rsidR="00460E49" w:rsidRPr="00FF390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2"/>
        <w:rPr>
          <w:rFonts w:hint="eastAsia"/>
          <w:sz w:val="24"/>
        </w:rPr>
      </w:pPr>
      <w:r w:rsidRPr="00FF3909">
        <w:rPr>
          <w:rFonts w:hint="eastAsia"/>
          <w:b/>
          <w:sz w:val="24"/>
        </w:rPr>
        <w:t>调整后方案</w:t>
      </w:r>
      <w:r>
        <w:rPr>
          <w:rFonts w:hint="eastAsia"/>
          <w:sz w:val="24"/>
        </w:rPr>
        <w:t>：</w:t>
      </w:r>
      <w:r w:rsidRPr="00FF3909">
        <w:rPr>
          <w:rFonts w:hint="eastAsia"/>
          <w:sz w:val="24"/>
        </w:rPr>
        <w:t>本次非公开发行股份数量不超过</w:t>
      </w:r>
      <w:r w:rsidRPr="00E94762">
        <w:rPr>
          <w:sz w:val="24"/>
        </w:rPr>
        <w:t>67,143,466</w:t>
      </w:r>
      <w:r w:rsidRPr="00FF3909">
        <w:rPr>
          <w:rFonts w:hint="eastAsia"/>
          <w:sz w:val="24"/>
        </w:rPr>
        <w:t>股。若公司股票在本次发行定价基准日至发行日期间发生派息、送股、资本公积转增股本等除权、除息事项或发行价格低于发行期</w:t>
      </w:r>
      <w:proofErr w:type="gramStart"/>
      <w:r w:rsidRPr="00FF3909">
        <w:rPr>
          <w:rFonts w:hint="eastAsia"/>
          <w:sz w:val="24"/>
        </w:rPr>
        <w:t>首日前</w:t>
      </w:r>
      <w:proofErr w:type="gramEnd"/>
      <w:r w:rsidRPr="00FF3909">
        <w:rPr>
          <w:rFonts w:hint="eastAsia"/>
          <w:sz w:val="24"/>
        </w:rPr>
        <w:t>20</w:t>
      </w:r>
      <w:r w:rsidRPr="00FF3909">
        <w:rPr>
          <w:rFonts w:hint="eastAsia"/>
          <w:sz w:val="24"/>
        </w:rPr>
        <w:t>个交易日</w:t>
      </w:r>
      <w:r>
        <w:rPr>
          <w:rFonts w:hint="eastAsia"/>
          <w:sz w:val="24"/>
        </w:rPr>
        <w:t>公司</w:t>
      </w:r>
      <w:r>
        <w:rPr>
          <w:rFonts w:hint="eastAsia"/>
          <w:sz w:val="24"/>
        </w:rPr>
        <w:t>A</w:t>
      </w:r>
      <w:r>
        <w:rPr>
          <w:rFonts w:hint="eastAsia"/>
          <w:sz w:val="24"/>
        </w:rPr>
        <w:t>股</w:t>
      </w:r>
      <w:r w:rsidRPr="00FF3909">
        <w:rPr>
          <w:rFonts w:hint="eastAsia"/>
          <w:sz w:val="24"/>
        </w:rPr>
        <w:t>股票交易均价的</w:t>
      </w:r>
      <w:r w:rsidRPr="00FF3909">
        <w:rPr>
          <w:rFonts w:hint="eastAsia"/>
          <w:sz w:val="24"/>
        </w:rPr>
        <w:t>70%</w:t>
      </w:r>
      <w:r w:rsidRPr="00FF3909">
        <w:rPr>
          <w:rFonts w:hint="eastAsia"/>
          <w:sz w:val="24"/>
        </w:rPr>
        <w:t>的，本次非公开发行的数量将作相应调整。</w:t>
      </w:r>
    </w:p>
    <w:p w:rsidR="00460E49" w:rsidRDefault="00460E49" w:rsidP="00460E49">
      <w:pPr>
        <w:widowControl/>
        <w:spacing w:line="288" w:lineRule="auto"/>
        <w:ind w:firstLineChars="200" w:firstLine="480"/>
        <w:rPr>
          <w:rFonts w:hint="eastAsia"/>
          <w:sz w:val="24"/>
        </w:rPr>
      </w:pPr>
    </w:p>
    <w:p w:rsidR="00460E49" w:rsidRPr="00C430E1" w:rsidRDefault="00460E49" w:rsidP="00460E49">
      <w:pPr>
        <w:widowControl/>
        <w:spacing w:line="288" w:lineRule="auto"/>
        <w:ind w:firstLineChars="200" w:firstLine="482"/>
        <w:rPr>
          <w:rFonts w:hint="eastAsia"/>
          <w:b/>
          <w:sz w:val="24"/>
        </w:rPr>
      </w:pPr>
      <w:r w:rsidRPr="00C430E1">
        <w:rPr>
          <w:rFonts w:hint="eastAsia"/>
          <w:b/>
          <w:sz w:val="24"/>
        </w:rPr>
        <w:t>三、发行对象</w:t>
      </w:r>
      <w:r>
        <w:rPr>
          <w:rFonts w:hint="eastAsia"/>
          <w:b/>
          <w:sz w:val="24"/>
        </w:rPr>
        <w:t>认购数量</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2"/>
        <w:rPr>
          <w:rFonts w:hint="eastAsia"/>
          <w:sz w:val="24"/>
        </w:rPr>
      </w:pPr>
      <w:r w:rsidRPr="00C430E1">
        <w:rPr>
          <w:rFonts w:hint="eastAsia"/>
          <w:b/>
          <w:sz w:val="24"/>
        </w:rPr>
        <w:t>原方案</w:t>
      </w:r>
      <w:r w:rsidRPr="00C430E1">
        <w:rPr>
          <w:rFonts w:hint="eastAsia"/>
          <w:sz w:val="24"/>
        </w:rPr>
        <w:t>：</w:t>
      </w:r>
      <w:r w:rsidRPr="00012426">
        <w:rPr>
          <w:rFonts w:hint="eastAsia"/>
          <w:sz w:val="24"/>
        </w:rPr>
        <w:t>本次非公开发行的发行对象为山东新华制药股份有限公司第一期员工持股计划、山东</w:t>
      </w:r>
      <w:proofErr w:type="gramStart"/>
      <w:r w:rsidRPr="00012426">
        <w:rPr>
          <w:rFonts w:hint="eastAsia"/>
          <w:sz w:val="24"/>
        </w:rPr>
        <w:t>聚赢产业</w:t>
      </w:r>
      <w:proofErr w:type="gramEnd"/>
      <w:r w:rsidRPr="00012426">
        <w:rPr>
          <w:rFonts w:hint="eastAsia"/>
          <w:sz w:val="24"/>
        </w:rPr>
        <w:t>基金合伙企业（有限合伙）、北京信</w:t>
      </w:r>
      <w:proofErr w:type="gramStart"/>
      <w:r w:rsidRPr="00012426">
        <w:rPr>
          <w:rFonts w:hint="eastAsia"/>
          <w:sz w:val="24"/>
        </w:rPr>
        <w:t>诚达融资产管理</w:t>
      </w:r>
      <w:proofErr w:type="gramEnd"/>
      <w:r w:rsidRPr="00012426">
        <w:rPr>
          <w:rFonts w:hint="eastAsia"/>
          <w:sz w:val="24"/>
        </w:rPr>
        <w:t>有限公司拟筹建和管理的股权投资基金、重庆宝润股权投资基金管理有限公司</w:t>
      </w:r>
      <w:proofErr w:type="gramStart"/>
      <w:r w:rsidRPr="00012426">
        <w:rPr>
          <w:rFonts w:hint="eastAsia"/>
          <w:sz w:val="24"/>
        </w:rPr>
        <w:t>拟管理</w:t>
      </w:r>
      <w:proofErr w:type="gramEnd"/>
      <w:r w:rsidRPr="00012426">
        <w:rPr>
          <w:rFonts w:hint="eastAsia"/>
          <w:sz w:val="24"/>
        </w:rPr>
        <w:t>的股权投资基金共</w:t>
      </w:r>
      <w:r w:rsidRPr="00012426">
        <w:rPr>
          <w:rFonts w:hint="eastAsia"/>
          <w:sz w:val="24"/>
        </w:rPr>
        <w:t>4</w:t>
      </w:r>
      <w:r w:rsidRPr="00012426">
        <w:rPr>
          <w:rFonts w:hint="eastAsia"/>
          <w:sz w:val="24"/>
        </w:rPr>
        <w:t>名投资者</w:t>
      </w:r>
      <w:r w:rsidRPr="00C430E1">
        <w:rPr>
          <w:rFonts w:hint="eastAsia"/>
          <w:sz w:val="24"/>
        </w:rPr>
        <w:t>，其中新华制药第一期员工持股计划拟认购不超过</w:t>
      </w:r>
      <w:r w:rsidRPr="00C430E1">
        <w:rPr>
          <w:rFonts w:hint="eastAsia"/>
          <w:sz w:val="24"/>
        </w:rPr>
        <w:t>374.44</w:t>
      </w:r>
      <w:r w:rsidRPr="00C430E1">
        <w:rPr>
          <w:rFonts w:hint="eastAsia"/>
          <w:sz w:val="24"/>
        </w:rPr>
        <w:t>万股，最终认购数量按新华制药第一期员工持股计划认购款总金额</w:t>
      </w:r>
      <w:r w:rsidRPr="00C430E1">
        <w:rPr>
          <w:rFonts w:hint="eastAsia"/>
          <w:sz w:val="24"/>
        </w:rPr>
        <w:t>/</w:t>
      </w:r>
      <w:r w:rsidRPr="00C430E1">
        <w:rPr>
          <w:rFonts w:hint="eastAsia"/>
          <w:sz w:val="24"/>
        </w:rPr>
        <w:t>发行价格确定；</w:t>
      </w:r>
      <w:proofErr w:type="gramStart"/>
      <w:r w:rsidRPr="00C430E1">
        <w:rPr>
          <w:rFonts w:hint="eastAsia"/>
          <w:sz w:val="24"/>
        </w:rPr>
        <w:t>聚赢产业</w:t>
      </w:r>
      <w:proofErr w:type="gramEnd"/>
      <w:r w:rsidRPr="00C430E1">
        <w:rPr>
          <w:rFonts w:hint="eastAsia"/>
          <w:sz w:val="24"/>
        </w:rPr>
        <w:t>基金拟认购</w:t>
      </w:r>
      <w:r w:rsidRPr="00C430E1">
        <w:rPr>
          <w:rFonts w:hint="eastAsia"/>
          <w:sz w:val="24"/>
        </w:rPr>
        <w:t>2,136.00</w:t>
      </w:r>
      <w:r w:rsidRPr="00C430E1">
        <w:rPr>
          <w:rFonts w:hint="eastAsia"/>
          <w:sz w:val="24"/>
        </w:rPr>
        <w:t>万股；信</w:t>
      </w:r>
      <w:proofErr w:type="gramStart"/>
      <w:r w:rsidRPr="00C430E1">
        <w:rPr>
          <w:rFonts w:hint="eastAsia"/>
          <w:sz w:val="24"/>
        </w:rPr>
        <w:t>诚达融拟</w:t>
      </w:r>
      <w:proofErr w:type="gramEnd"/>
      <w:r w:rsidRPr="00C430E1">
        <w:rPr>
          <w:rFonts w:hint="eastAsia"/>
          <w:sz w:val="24"/>
        </w:rPr>
        <w:t>筹建和管理的股权投资基金拟认购</w:t>
      </w:r>
      <w:r w:rsidRPr="00C430E1">
        <w:rPr>
          <w:rFonts w:hint="eastAsia"/>
          <w:sz w:val="24"/>
        </w:rPr>
        <w:t>2,136.00</w:t>
      </w:r>
      <w:r w:rsidRPr="00C430E1">
        <w:rPr>
          <w:rFonts w:hint="eastAsia"/>
          <w:sz w:val="24"/>
        </w:rPr>
        <w:t>万股；重庆</w:t>
      </w:r>
      <w:proofErr w:type="gramStart"/>
      <w:r w:rsidRPr="00C430E1">
        <w:rPr>
          <w:rFonts w:hint="eastAsia"/>
          <w:sz w:val="24"/>
        </w:rPr>
        <w:t>宝润拟</w:t>
      </w:r>
      <w:proofErr w:type="gramEnd"/>
      <w:r w:rsidRPr="00C430E1">
        <w:rPr>
          <w:rFonts w:hint="eastAsia"/>
          <w:sz w:val="24"/>
        </w:rPr>
        <w:t>筹建和管理的股权投资基金拟认购</w:t>
      </w:r>
      <w:r w:rsidRPr="00C430E1">
        <w:rPr>
          <w:rFonts w:hint="eastAsia"/>
          <w:sz w:val="24"/>
        </w:rPr>
        <w:t>2,053.56</w:t>
      </w:r>
      <w:r w:rsidRPr="00C430E1">
        <w:rPr>
          <w:rFonts w:hint="eastAsia"/>
          <w:sz w:val="24"/>
        </w:rPr>
        <w:t>万股。若公司股票在本次发行定价基准日至发行日期间发生派息、送股、资本公积转增股本等除权、除息事项，发行对象认购数量将作相应调整。</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2"/>
        <w:rPr>
          <w:rFonts w:hint="eastAsia"/>
          <w:sz w:val="24"/>
        </w:rPr>
      </w:pPr>
      <w:r w:rsidRPr="00C430E1">
        <w:rPr>
          <w:rFonts w:hint="eastAsia"/>
          <w:b/>
          <w:sz w:val="24"/>
        </w:rPr>
        <w:t>调整后方案</w:t>
      </w:r>
      <w:r>
        <w:rPr>
          <w:rFonts w:hint="eastAsia"/>
          <w:sz w:val="24"/>
        </w:rPr>
        <w:t>：</w:t>
      </w:r>
      <w:r w:rsidRPr="00B77C06">
        <w:rPr>
          <w:rFonts w:hint="eastAsia"/>
          <w:sz w:val="24"/>
        </w:rPr>
        <w:t>本次非公开发行的发行对象为山东新华制药股份有限公司第一期员工持股计划、山东</w:t>
      </w:r>
      <w:proofErr w:type="gramStart"/>
      <w:r w:rsidRPr="00B77C06">
        <w:rPr>
          <w:rFonts w:hint="eastAsia"/>
          <w:sz w:val="24"/>
        </w:rPr>
        <w:t>聚赢产业</w:t>
      </w:r>
      <w:proofErr w:type="gramEnd"/>
      <w:r w:rsidRPr="00B77C06">
        <w:rPr>
          <w:rFonts w:hint="eastAsia"/>
          <w:sz w:val="24"/>
        </w:rPr>
        <w:t>基金合伙企业（有限合伙）、北京信</w:t>
      </w:r>
      <w:proofErr w:type="gramStart"/>
      <w:r w:rsidRPr="00B77C06">
        <w:rPr>
          <w:rFonts w:hint="eastAsia"/>
          <w:sz w:val="24"/>
        </w:rPr>
        <w:t>诚达融资产管理</w:t>
      </w:r>
      <w:proofErr w:type="gramEnd"/>
      <w:r w:rsidRPr="00B77C06">
        <w:rPr>
          <w:rFonts w:hint="eastAsia"/>
          <w:sz w:val="24"/>
        </w:rPr>
        <w:t>有限公司私募投资</w:t>
      </w:r>
      <w:r w:rsidRPr="00B77C06">
        <w:rPr>
          <w:rFonts w:hint="eastAsia"/>
          <w:sz w:val="24"/>
        </w:rPr>
        <w:t>1</w:t>
      </w:r>
      <w:r w:rsidRPr="00B77C06">
        <w:rPr>
          <w:rFonts w:hint="eastAsia"/>
          <w:sz w:val="24"/>
        </w:rPr>
        <w:t>号基金以及重庆宝润股权投资基金管理有限公司私募投资</w:t>
      </w:r>
      <w:r w:rsidRPr="00B77C06">
        <w:rPr>
          <w:rFonts w:hint="eastAsia"/>
          <w:sz w:val="24"/>
        </w:rPr>
        <w:t>1</w:t>
      </w:r>
      <w:r w:rsidRPr="00B77C06">
        <w:rPr>
          <w:rFonts w:hint="eastAsia"/>
          <w:sz w:val="24"/>
        </w:rPr>
        <w:t>号基金共</w:t>
      </w:r>
      <w:r w:rsidRPr="00B77C06">
        <w:rPr>
          <w:rFonts w:hint="eastAsia"/>
          <w:sz w:val="24"/>
        </w:rPr>
        <w:t>4</w:t>
      </w:r>
      <w:r w:rsidRPr="00B77C06">
        <w:rPr>
          <w:rFonts w:hint="eastAsia"/>
          <w:sz w:val="24"/>
        </w:rPr>
        <w:t>名投资者，其中新华制药第一期员工持股计划拟认购不超过</w:t>
      </w:r>
      <w:r w:rsidRPr="00B77C06">
        <w:rPr>
          <w:rFonts w:hint="eastAsia"/>
          <w:sz w:val="24"/>
        </w:rPr>
        <w:t>3,752,417</w:t>
      </w:r>
      <w:r w:rsidRPr="00B77C06">
        <w:rPr>
          <w:rFonts w:hint="eastAsia"/>
          <w:sz w:val="24"/>
        </w:rPr>
        <w:t>股，最终认购数量按新华制药第一期员工持股计划认购款总金额</w:t>
      </w:r>
      <w:r w:rsidRPr="00B77C06">
        <w:rPr>
          <w:rFonts w:hint="eastAsia"/>
          <w:sz w:val="24"/>
        </w:rPr>
        <w:t>/</w:t>
      </w:r>
      <w:r w:rsidRPr="00B77C06">
        <w:rPr>
          <w:rFonts w:hint="eastAsia"/>
          <w:sz w:val="24"/>
        </w:rPr>
        <w:t>发行价格确定；</w:t>
      </w:r>
      <w:proofErr w:type="gramStart"/>
      <w:r w:rsidRPr="00B77C06">
        <w:rPr>
          <w:rFonts w:hint="eastAsia"/>
          <w:sz w:val="24"/>
        </w:rPr>
        <w:t>聚赢产业</w:t>
      </w:r>
      <w:proofErr w:type="gramEnd"/>
      <w:r w:rsidRPr="00B77C06">
        <w:rPr>
          <w:rFonts w:hint="eastAsia"/>
          <w:sz w:val="24"/>
        </w:rPr>
        <w:t>基金拟认购不超过</w:t>
      </w:r>
      <w:r w:rsidRPr="00B77C06">
        <w:rPr>
          <w:rFonts w:hint="eastAsia"/>
          <w:sz w:val="24"/>
        </w:rPr>
        <w:t>21,405,738</w:t>
      </w:r>
      <w:r w:rsidRPr="00B77C06">
        <w:rPr>
          <w:rFonts w:hint="eastAsia"/>
          <w:sz w:val="24"/>
        </w:rPr>
        <w:t>股；信</w:t>
      </w:r>
      <w:proofErr w:type="gramStart"/>
      <w:r w:rsidRPr="00B77C06">
        <w:rPr>
          <w:rFonts w:hint="eastAsia"/>
          <w:sz w:val="24"/>
        </w:rPr>
        <w:t>诚达融</w:t>
      </w:r>
      <w:proofErr w:type="gramEnd"/>
      <w:r w:rsidRPr="00B77C06">
        <w:rPr>
          <w:rFonts w:hint="eastAsia"/>
          <w:sz w:val="24"/>
        </w:rPr>
        <w:t>私募投资</w:t>
      </w:r>
      <w:r w:rsidRPr="00B77C06">
        <w:rPr>
          <w:rFonts w:hint="eastAsia"/>
          <w:sz w:val="24"/>
        </w:rPr>
        <w:t>1</w:t>
      </w:r>
      <w:r w:rsidRPr="00B77C06">
        <w:rPr>
          <w:rFonts w:hint="eastAsia"/>
          <w:sz w:val="24"/>
        </w:rPr>
        <w:t>号基金拟认购不超过</w:t>
      </w:r>
      <w:r w:rsidRPr="00B77C06">
        <w:rPr>
          <w:rFonts w:hint="eastAsia"/>
          <w:sz w:val="24"/>
        </w:rPr>
        <w:t>21,405,738</w:t>
      </w:r>
      <w:r w:rsidRPr="00B77C06">
        <w:rPr>
          <w:rFonts w:hint="eastAsia"/>
          <w:sz w:val="24"/>
        </w:rPr>
        <w:t>股；</w:t>
      </w:r>
      <w:proofErr w:type="gramStart"/>
      <w:r w:rsidRPr="00B77C06">
        <w:rPr>
          <w:rFonts w:hint="eastAsia"/>
          <w:sz w:val="24"/>
        </w:rPr>
        <w:t>重庆宝润私募</w:t>
      </w:r>
      <w:proofErr w:type="gramEnd"/>
      <w:r w:rsidRPr="00B77C06">
        <w:rPr>
          <w:rFonts w:hint="eastAsia"/>
          <w:sz w:val="24"/>
        </w:rPr>
        <w:t>投资</w:t>
      </w:r>
      <w:r w:rsidRPr="00B77C06">
        <w:rPr>
          <w:rFonts w:hint="eastAsia"/>
          <w:sz w:val="24"/>
        </w:rPr>
        <w:t>1</w:t>
      </w:r>
      <w:r w:rsidRPr="00B77C06">
        <w:rPr>
          <w:rFonts w:hint="eastAsia"/>
          <w:sz w:val="24"/>
        </w:rPr>
        <w:t>号基金拟认购不超过</w:t>
      </w:r>
      <w:r w:rsidRPr="00B77C06">
        <w:rPr>
          <w:sz w:val="24"/>
        </w:rPr>
        <w:t>20,579,573</w:t>
      </w:r>
      <w:r w:rsidRPr="00B77C06">
        <w:rPr>
          <w:rFonts w:hint="eastAsia"/>
          <w:sz w:val="24"/>
        </w:rPr>
        <w:t>股。若公司股票在本次发行定价基准日至发行日期间发生派息、送股、资本公积转增股本等除权、除息事项或发行价</w:t>
      </w:r>
      <w:r w:rsidRPr="00C430E1">
        <w:rPr>
          <w:rFonts w:hint="eastAsia"/>
          <w:sz w:val="24"/>
        </w:rPr>
        <w:t>格低于发行期</w:t>
      </w:r>
      <w:proofErr w:type="gramStart"/>
      <w:r w:rsidRPr="00C430E1">
        <w:rPr>
          <w:rFonts w:hint="eastAsia"/>
          <w:sz w:val="24"/>
        </w:rPr>
        <w:t>首日前</w:t>
      </w:r>
      <w:proofErr w:type="gramEnd"/>
      <w:r w:rsidRPr="00C430E1">
        <w:rPr>
          <w:rFonts w:hint="eastAsia"/>
          <w:sz w:val="24"/>
        </w:rPr>
        <w:t>20</w:t>
      </w:r>
      <w:r w:rsidRPr="00C430E1">
        <w:rPr>
          <w:rFonts w:hint="eastAsia"/>
          <w:sz w:val="24"/>
        </w:rPr>
        <w:t>个交易日</w:t>
      </w:r>
      <w:r>
        <w:rPr>
          <w:rFonts w:hint="eastAsia"/>
          <w:sz w:val="24"/>
        </w:rPr>
        <w:t>公司</w:t>
      </w:r>
      <w:r>
        <w:rPr>
          <w:rFonts w:hint="eastAsia"/>
          <w:sz w:val="24"/>
        </w:rPr>
        <w:t>A</w:t>
      </w:r>
      <w:r>
        <w:rPr>
          <w:rFonts w:hint="eastAsia"/>
          <w:sz w:val="24"/>
        </w:rPr>
        <w:t>股</w:t>
      </w:r>
      <w:r w:rsidRPr="00C430E1">
        <w:rPr>
          <w:rFonts w:hint="eastAsia"/>
          <w:sz w:val="24"/>
        </w:rPr>
        <w:t>股票交易均价的</w:t>
      </w:r>
      <w:r w:rsidRPr="00C430E1">
        <w:rPr>
          <w:rFonts w:hint="eastAsia"/>
          <w:sz w:val="24"/>
        </w:rPr>
        <w:t>70%</w:t>
      </w:r>
      <w:r w:rsidRPr="00C430E1">
        <w:rPr>
          <w:rFonts w:hint="eastAsia"/>
          <w:sz w:val="24"/>
        </w:rPr>
        <w:t>的，发行对象认购数量将作相应调整。</w:t>
      </w:r>
    </w:p>
    <w:p w:rsidR="00460E49" w:rsidRDefault="00460E49" w:rsidP="00460E49">
      <w:pPr>
        <w:widowControl/>
        <w:spacing w:line="288" w:lineRule="auto"/>
        <w:ind w:firstLineChars="200" w:firstLine="480"/>
        <w:rPr>
          <w:rFonts w:hint="eastAsia"/>
          <w:sz w:val="24"/>
        </w:rPr>
      </w:pPr>
    </w:p>
    <w:p w:rsidR="00460E49" w:rsidRDefault="00460E49" w:rsidP="00460E49">
      <w:pPr>
        <w:widowControl/>
        <w:spacing w:line="288" w:lineRule="auto"/>
        <w:ind w:firstLineChars="200" w:firstLine="480"/>
        <w:rPr>
          <w:sz w:val="24"/>
        </w:rPr>
      </w:pPr>
    </w:p>
    <w:p w:rsidR="00460E49" w:rsidRPr="00F4240C" w:rsidRDefault="00460E49" w:rsidP="00460E49">
      <w:pPr>
        <w:widowControl/>
        <w:spacing w:line="288" w:lineRule="auto"/>
        <w:ind w:firstLineChars="200" w:firstLine="480"/>
        <w:rPr>
          <w:sz w:val="24"/>
        </w:rPr>
      </w:pPr>
      <w:r w:rsidRPr="00660371">
        <w:rPr>
          <w:rFonts w:hint="eastAsia"/>
          <w:sz w:val="24"/>
        </w:rPr>
        <w:t>除上述调整外，公司本次非公开发行的</w:t>
      </w:r>
      <w:r>
        <w:rPr>
          <w:rFonts w:hint="eastAsia"/>
          <w:sz w:val="24"/>
        </w:rPr>
        <w:t>其他事项</w:t>
      </w:r>
      <w:r w:rsidRPr="00660371">
        <w:rPr>
          <w:rFonts w:hint="eastAsia"/>
          <w:sz w:val="24"/>
        </w:rPr>
        <w:t>均无变化。</w:t>
      </w:r>
      <w:r w:rsidRPr="00660371">
        <w:rPr>
          <w:sz w:val="24"/>
        </w:rPr>
        <w:cr/>
      </w:r>
    </w:p>
    <w:p w:rsidR="00460E49" w:rsidRPr="00F4240C" w:rsidRDefault="00460E49" w:rsidP="00460E49">
      <w:pPr>
        <w:widowControl/>
        <w:spacing w:line="288" w:lineRule="auto"/>
        <w:ind w:firstLineChars="200" w:firstLine="480"/>
        <w:rPr>
          <w:sz w:val="24"/>
        </w:rPr>
      </w:pPr>
      <w:r w:rsidRPr="00F4240C">
        <w:rPr>
          <w:sz w:val="24"/>
        </w:rPr>
        <w:t>特此公告</w:t>
      </w:r>
      <w:r w:rsidRPr="00F4240C">
        <w:rPr>
          <w:rFonts w:hint="eastAsia"/>
          <w:sz w:val="24"/>
        </w:rPr>
        <w:t>！</w:t>
      </w:r>
    </w:p>
    <w:p w:rsidR="00460E49" w:rsidRPr="00F4240C" w:rsidRDefault="00460E49" w:rsidP="00460E49">
      <w:pPr>
        <w:widowControl/>
        <w:spacing w:line="288" w:lineRule="auto"/>
        <w:ind w:firstLineChars="200" w:firstLine="480"/>
        <w:rPr>
          <w:sz w:val="24"/>
        </w:rPr>
      </w:pPr>
    </w:p>
    <w:p w:rsidR="00460E49" w:rsidRPr="00F4240C" w:rsidRDefault="00460E49" w:rsidP="00460E49">
      <w:pPr>
        <w:widowControl/>
        <w:spacing w:line="288" w:lineRule="auto"/>
        <w:ind w:firstLineChars="200" w:firstLine="480"/>
        <w:rPr>
          <w:sz w:val="24"/>
        </w:rPr>
      </w:pPr>
    </w:p>
    <w:p w:rsidR="00460E49" w:rsidRPr="00F4240C" w:rsidRDefault="00460E49" w:rsidP="00460E49">
      <w:pPr>
        <w:widowControl/>
        <w:spacing w:line="288" w:lineRule="auto"/>
        <w:ind w:firstLineChars="200" w:firstLine="480"/>
        <w:rPr>
          <w:sz w:val="24"/>
        </w:rPr>
      </w:pPr>
    </w:p>
    <w:p w:rsidR="00460E49" w:rsidRPr="00F4240C" w:rsidRDefault="00460E49" w:rsidP="00460E49">
      <w:pPr>
        <w:widowControl/>
        <w:spacing w:line="288" w:lineRule="auto"/>
        <w:ind w:firstLineChars="200" w:firstLine="480"/>
        <w:jc w:val="right"/>
        <w:rPr>
          <w:sz w:val="24"/>
        </w:rPr>
      </w:pPr>
      <w:r w:rsidRPr="00F4240C">
        <w:rPr>
          <w:sz w:val="24"/>
        </w:rPr>
        <w:t>山东新华制药股份有限公司董事会</w:t>
      </w:r>
    </w:p>
    <w:p w:rsidR="00460E49" w:rsidRPr="00F4240C" w:rsidRDefault="00460E49" w:rsidP="00460E49">
      <w:pPr>
        <w:widowControl/>
        <w:spacing w:line="288" w:lineRule="auto"/>
        <w:ind w:firstLineChars="200" w:firstLine="480"/>
        <w:jc w:val="right"/>
        <w:rPr>
          <w:sz w:val="24"/>
        </w:rPr>
      </w:pPr>
    </w:p>
    <w:p w:rsidR="00460E49" w:rsidRDefault="00460E49" w:rsidP="00460E49">
      <w:pPr>
        <w:widowControl/>
        <w:spacing w:line="288" w:lineRule="auto"/>
        <w:ind w:firstLineChars="200" w:firstLine="480"/>
        <w:jc w:val="right"/>
        <w:rPr>
          <w:rFonts w:hint="eastAsia"/>
          <w:sz w:val="24"/>
        </w:rPr>
      </w:pPr>
      <w:r>
        <w:rPr>
          <w:rFonts w:hint="eastAsia"/>
          <w:sz w:val="24"/>
        </w:rPr>
        <w:t>二〇一六年九月十四</w:t>
      </w:r>
      <w:r w:rsidRPr="00F4240C">
        <w:rPr>
          <w:rFonts w:hint="eastAsia"/>
          <w:sz w:val="24"/>
        </w:rPr>
        <w:t>日</w:t>
      </w:r>
    </w:p>
    <w:p w:rsidR="00460E49" w:rsidRDefault="00460E49" w:rsidP="00460E49">
      <w:pPr>
        <w:widowControl/>
        <w:spacing w:line="288" w:lineRule="auto"/>
        <w:ind w:firstLineChars="200" w:firstLine="480"/>
        <w:jc w:val="right"/>
        <w:rPr>
          <w:rFonts w:hint="eastAsia"/>
          <w:sz w:val="24"/>
        </w:rPr>
      </w:pPr>
    </w:p>
    <w:p w:rsidR="00460E49" w:rsidRDefault="00460E49" w:rsidP="00460E49">
      <w:pPr>
        <w:widowControl/>
        <w:spacing w:line="288" w:lineRule="auto"/>
        <w:ind w:firstLineChars="200" w:firstLine="480"/>
        <w:jc w:val="right"/>
        <w:rPr>
          <w:rFonts w:hint="eastAsia"/>
          <w:sz w:val="24"/>
        </w:rPr>
      </w:pPr>
    </w:p>
    <w:p w:rsidR="00460E49" w:rsidRDefault="00460E49" w:rsidP="00460E49">
      <w:pPr>
        <w:widowControl/>
        <w:spacing w:line="288" w:lineRule="auto"/>
        <w:ind w:firstLineChars="200" w:firstLine="480"/>
        <w:jc w:val="right"/>
        <w:rPr>
          <w:rFonts w:hint="eastAsia"/>
          <w:sz w:val="24"/>
        </w:rPr>
      </w:pPr>
    </w:p>
    <w:p w:rsidR="00460E49" w:rsidRDefault="00460E49" w:rsidP="00460E49">
      <w:pPr>
        <w:pStyle w:val="a6"/>
        <w:spacing w:beforeLines="50" w:line="360" w:lineRule="auto"/>
        <w:ind w:left="0" w:firstLineChars="200" w:firstLine="480"/>
        <w:jc w:val="both"/>
        <w:rPr>
          <w:rFonts w:ascii="Times New Roman" w:hAnsi="Times New Roman" w:hint="eastAsia"/>
          <w:lang w:eastAsia="zh-CN"/>
        </w:rPr>
      </w:pP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证券代码：</w:t>
      </w:r>
      <w:r>
        <w:rPr>
          <w:rFonts w:ascii="Times New Roman" w:hAnsi="Times New Roman"/>
          <w:lang w:eastAsia="zh-CN"/>
        </w:rPr>
        <w:t xml:space="preserve">000756 </w:t>
      </w:r>
      <w:r>
        <w:rPr>
          <w:rFonts w:ascii="Times New Roman" w:hAnsi="Times New Roman" w:hint="eastAsia"/>
          <w:lang w:eastAsia="zh-CN"/>
        </w:rPr>
        <w:t xml:space="preserve">  </w:t>
      </w:r>
      <w:r>
        <w:rPr>
          <w:rFonts w:ascii="Times New Roman" w:hAnsi="Times New Roman"/>
          <w:lang w:eastAsia="zh-CN"/>
        </w:rPr>
        <w:t xml:space="preserve">  </w:t>
      </w:r>
      <w:r w:rsidRPr="004F6839">
        <w:rPr>
          <w:rFonts w:ascii="Times New Roman" w:hAnsi="Times New Roman"/>
          <w:lang w:eastAsia="zh-CN"/>
        </w:rPr>
        <w:t xml:space="preserve">  </w:t>
      </w:r>
      <w:r w:rsidRPr="004F6839">
        <w:rPr>
          <w:rFonts w:ascii="Times New Roman" w:hAnsi="Times New Roman"/>
          <w:lang w:eastAsia="zh-CN"/>
        </w:rPr>
        <w:t>证券简称：新华制药</w:t>
      </w:r>
      <w:r w:rsidRPr="004F6839">
        <w:rPr>
          <w:rFonts w:ascii="Times New Roman" w:hAnsi="Times New Roman"/>
          <w:lang w:eastAsia="zh-CN"/>
        </w:rPr>
        <w:t xml:space="preserve"> </w:t>
      </w:r>
      <w:r>
        <w:rPr>
          <w:rFonts w:ascii="Times New Roman" w:hAnsi="Times New Roman"/>
          <w:lang w:eastAsia="zh-CN"/>
        </w:rPr>
        <w:t xml:space="preserve"> </w:t>
      </w:r>
      <w:r>
        <w:rPr>
          <w:rFonts w:ascii="Times New Roman" w:hAnsi="Times New Roman" w:hint="eastAsia"/>
          <w:lang w:eastAsia="zh-CN"/>
        </w:rPr>
        <w:t xml:space="preserve">  </w:t>
      </w:r>
      <w:r>
        <w:rPr>
          <w:rFonts w:ascii="Times New Roman" w:hAnsi="Times New Roman"/>
          <w:lang w:eastAsia="zh-CN"/>
        </w:rPr>
        <w:t xml:space="preserve">   </w:t>
      </w:r>
      <w:r w:rsidRPr="004F6839">
        <w:rPr>
          <w:rFonts w:ascii="Times New Roman" w:hAnsi="Times New Roman"/>
          <w:lang w:eastAsia="zh-CN"/>
        </w:rPr>
        <w:t>公告编号：</w:t>
      </w:r>
      <w:r w:rsidRPr="004F6839">
        <w:rPr>
          <w:rFonts w:ascii="Times New Roman" w:hAnsi="Times New Roman"/>
          <w:lang w:eastAsia="zh-CN"/>
        </w:rPr>
        <w:t>2016-</w:t>
      </w:r>
      <w:r>
        <w:rPr>
          <w:rFonts w:ascii="Times New Roman" w:hAnsi="Times New Roman" w:hint="eastAsia"/>
          <w:lang w:eastAsia="zh-CN"/>
        </w:rPr>
        <w:t>41</w:t>
      </w:r>
    </w:p>
    <w:p w:rsidR="00460E49" w:rsidRPr="004F6839" w:rsidRDefault="00460E49" w:rsidP="00460E49">
      <w:pPr>
        <w:spacing w:beforeLines="50" w:line="360" w:lineRule="auto"/>
        <w:jc w:val="center"/>
        <w:rPr>
          <w:rFonts w:eastAsia="黑体"/>
          <w:sz w:val="32"/>
          <w:szCs w:val="32"/>
        </w:rPr>
      </w:pPr>
      <w:r w:rsidRPr="004F6839">
        <w:rPr>
          <w:rFonts w:eastAsia="黑体"/>
          <w:spacing w:val="1"/>
          <w:sz w:val="32"/>
          <w:szCs w:val="32"/>
        </w:rPr>
        <w:t>山东新华制药股份有限司关于</w:t>
      </w:r>
      <w:r>
        <w:rPr>
          <w:rFonts w:eastAsia="黑体" w:hint="eastAsia"/>
          <w:spacing w:val="1"/>
          <w:sz w:val="32"/>
          <w:szCs w:val="32"/>
        </w:rPr>
        <w:t>再次</w:t>
      </w:r>
      <w:r w:rsidRPr="004F6839">
        <w:rPr>
          <w:rFonts w:eastAsia="黑体"/>
          <w:sz w:val="32"/>
          <w:szCs w:val="32"/>
        </w:rPr>
        <w:t>调整非公开发行股票</w:t>
      </w:r>
    </w:p>
    <w:p w:rsidR="00460E49" w:rsidRPr="004F6839" w:rsidRDefault="00460E49" w:rsidP="00460E49">
      <w:pPr>
        <w:spacing w:beforeLines="50" w:line="360" w:lineRule="auto"/>
        <w:jc w:val="center"/>
        <w:rPr>
          <w:rFonts w:eastAsia="黑体"/>
          <w:sz w:val="32"/>
          <w:szCs w:val="32"/>
        </w:rPr>
      </w:pPr>
      <w:r w:rsidRPr="004F6839">
        <w:rPr>
          <w:rFonts w:eastAsia="黑体"/>
          <w:sz w:val="32"/>
          <w:szCs w:val="32"/>
        </w:rPr>
        <w:t>预案的公告</w:t>
      </w:r>
    </w:p>
    <w:p w:rsidR="00460E49" w:rsidRPr="004F6839" w:rsidRDefault="00460E49" w:rsidP="00460E49">
      <w:pPr>
        <w:pStyle w:val="a6"/>
        <w:spacing w:line="360" w:lineRule="auto"/>
        <w:ind w:left="0" w:firstLineChars="200" w:firstLine="480"/>
        <w:jc w:val="both"/>
        <w:rPr>
          <w:rFonts w:ascii="Times New Roman" w:eastAsia="楷体" w:hAnsi="Times New Roman"/>
          <w:lang w:eastAsia="zh-CN"/>
        </w:rPr>
      </w:pPr>
      <w:r w:rsidRPr="004F6839">
        <w:rPr>
          <w:rFonts w:ascii="Times New Roman" w:eastAsia="楷体" w:hAnsi="Times New Roman"/>
          <w:lang w:eastAsia="zh-CN"/>
        </w:rPr>
        <w:t>本公司及董事会全体成员保证公告内容</w:t>
      </w:r>
      <w:r w:rsidRPr="004F6839">
        <w:rPr>
          <w:rFonts w:ascii="Times New Roman" w:eastAsia="楷体" w:hAnsi="Times New Roman"/>
          <w:spacing w:val="-1"/>
          <w:lang w:eastAsia="zh-CN"/>
        </w:rPr>
        <w:t>的</w:t>
      </w:r>
      <w:r w:rsidRPr="004F6839">
        <w:rPr>
          <w:rFonts w:ascii="Times New Roman" w:eastAsia="楷体" w:hAnsi="Times New Roman"/>
          <w:lang w:eastAsia="zh-CN"/>
        </w:rPr>
        <w:t>真实</w:t>
      </w:r>
      <w:r w:rsidRPr="004F6839">
        <w:rPr>
          <w:rFonts w:ascii="Times New Roman" w:eastAsia="楷体" w:hAnsi="Times New Roman"/>
          <w:spacing w:val="-107"/>
          <w:lang w:eastAsia="zh-CN"/>
        </w:rPr>
        <w:t>、</w:t>
      </w:r>
      <w:r w:rsidRPr="004F6839">
        <w:rPr>
          <w:rFonts w:ascii="Times New Roman" w:eastAsia="楷体" w:hAnsi="Times New Roman"/>
          <w:lang w:eastAsia="zh-CN"/>
        </w:rPr>
        <w:t>准确和完整</w:t>
      </w:r>
      <w:r w:rsidRPr="004F6839">
        <w:rPr>
          <w:rFonts w:ascii="Times New Roman" w:eastAsia="楷体" w:hAnsi="Times New Roman"/>
          <w:spacing w:val="-107"/>
          <w:lang w:eastAsia="zh-CN"/>
        </w:rPr>
        <w:t>，</w:t>
      </w:r>
      <w:r w:rsidRPr="004F6839">
        <w:rPr>
          <w:rFonts w:ascii="Times New Roman" w:eastAsia="楷体" w:hAnsi="Times New Roman"/>
          <w:lang w:eastAsia="zh-CN"/>
        </w:rPr>
        <w:t>没有虚假记载、</w:t>
      </w:r>
      <w:r w:rsidRPr="004F6839">
        <w:rPr>
          <w:rFonts w:ascii="Times New Roman" w:eastAsia="楷体" w:hAnsi="Times New Roman"/>
          <w:lang w:eastAsia="zh-CN"/>
        </w:rPr>
        <w:t xml:space="preserve"> </w:t>
      </w:r>
      <w:r w:rsidRPr="004F6839">
        <w:rPr>
          <w:rFonts w:ascii="Times New Roman" w:eastAsia="楷体" w:hAnsi="Times New Roman"/>
          <w:lang w:eastAsia="zh-CN"/>
        </w:rPr>
        <w:t>误导性陈述或者重大遗漏。</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鉴于公司拟对本次非公开发行方案进行调整</w:t>
      </w:r>
      <w:r w:rsidRPr="004F6839">
        <w:rPr>
          <w:rFonts w:ascii="Times New Roman" w:hAnsi="Times New Roman"/>
          <w:spacing w:val="-107"/>
          <w:lang w:eastAsia="zh-CN"/>
        </w:rPr>
        <w:t>，</w:t>
      </w:r>
      <w:r w:rsidRPr="004F6839">
        <w:rPr>
          <w:rFonts w:ascii="Times New Roman" w:hAnsi="Times New Roman"/>
          <w:lang w:eastAsia="zh-CN"/>
        </w:rPr>
        <w:t>根</w:t>
      </w:r>
      <w:r w:rsidRPr="004F6839">
        <w:rPr>
          <w:rFonts w:ascii="Times New Roman" w:hAnsi="Times New Roman"/>
          <w:spacing w:val="-107"/>
          <w:lang w:eastAsia="zh-CN"/>
        </w:rPr>
        <w:t>据</w:t>
      </w:r>
      <w:r w:rsidRPr="004F6839">
        <w:rPr>
          <w:rFonts w:ascii="Times New Roman" w:hAnsi="Times New Roman"/>
          <w:lang w:eastAsia="zh-CN"/>
        </w:rPr>
        <w:t>《中华人民共和国公司法</w:t>
      </w:r>
      <w:r w:rsidRPr="00F120AE">
        <w:rPr>
          <w:rFonts w:ascii="Times New Roman" w:hAnsi="Times New Roman"/>
          <w:spacing w:val="-120"/>
          <w:lang w:eastAsia="zh-CN"/>
        </w:rPr>
        <w:t>》、</w:t>
      </w:r>
      <w:r>
        <w:rPr>
          <w:rFonts w:ascii="Times New Roman" w:hAnsi="Times New Roman" w:hint="eastAsia"/>
          <w:lang w:eastAsia="zh-CN"/>
        </w:rPr>
        <w:t>《中</w:t>
      </w:r>
      <w:r w:rsidRPr="00F120AE">
        <w:rPr>
          <w:rFonts w:ascii="Times New Roman" w:hAnsi="Times New Roman"/>
          <w:lang w:eastAsia="zh-CN"/>
        </w:rPr>
        <w:t>华人民共和国证券</w:t>
      </w:r>
      <w:r w:rsidRPr="004F6839">
        <w:rPr>
          <w:rFonts w:ascii="Times New Roman" w:hAnsi="Times New Roman"/>
          <w:lang w:eastAsia="zh-CN"/>
        </w:rPr>
        <w:t>法</w:t>
      </w:r>
      <w:r w:rsidRPr="004F6839">
        <w:rPr>
          <w:rFonts w:ascii="Times New Roman" w:hAnsi="Times New Roman"/>
          <w:spacing w:val="-120"/>
          <w:lang w:eastAsia="zh-CN"/>
        </w:rPr>
        <w:t>》</w:t>
      </w:r>
      <w:r w:rsidRPr="004F6839">
        <w:rPr>
          <w:rFonts w:ascii="Times New Roman" w:hAnsi="Times New Roman"/>
          <w:spacing w:val="-167"/>
          <w:lang w:eastAsia="zh-CN"/>
        </w:rPr>
        <w:t>、</w:t>
      </w:r>
      <w:r w:rsidRPr="004F6839">
        <w:rPr>
          <w:rFonts w:ascii="Times New Roman" w:hAnsi="Times New Roman"/>
          <w:lang w:eastAsia="zh-CN"/>
        </w:rPr>
        <w:t>《上市公司证券发行管理办法</w:t>
      </w:r>
      <w:r w:rsidRPr="004F6839">
        <w:rPr>
          <w:rFonts w:ascii="Times New Roman" w:hAnsi="Times New Roman"/>
          <w:spacing w:val="-120"/>
          <w:lang w:eastAsia="zh-CN"/>
        </w:rPr>
        <w:t>》</w:t>
      </w:r>
      <w:r w:rsidRPr="004F6839">
        <w:rPr>
          <w:rFonts w:ascii="Times New Roman" w:hAnsi="Times New Roman"/>
          <w:spacing w:val="-167"/>
          <w:lang w:eastAsia="zh-CN"/>
        </w:rPr>
        <w:t>、</w:t>
      </w:r>
      <w:r w:rsidRPr="004F6839">
        <w:rPr>
          <w:rFonts w:ascii="Times New Roman" w:hAnsi="Times New Roman"/>
          <w:lang w:eastAsia="zh-CN"/>
        </w:rPr>
        <w:t>《上市公司非公开发行股票实施细则》等有关法律、法规的要求，公司对</w:t>
      </w:r>
      <w:r w:rsidRPr="004F6839">
        <w:rPr>
          <w:rFonts w:ascii="Times New Roman" w:hAnsi="Times New Roman"/>
          <w:lang w:eastAsia="zh-CN"/>
        </w:rPr>
        <w:t>2016</w:t>
      </w:r>
      <w:r w:rsidRPr="004F6839">
        <w:rPr>
          <w:rFonts w:ascii="Times New Roman" w:hAnsi="Times New Roman"/>
          <w:lang w:eastAsia="zh-CN"/>
        </w:rPr>
        <w:t>年</w:t>
      </w:r>
      <w:r w:rsidRPr="004F6839">
        <w:rPr>
          <w:rFonts w:ascii="Times New Roman" w:hAnsi="Times New Roman"/>
          <w:lang w:eastAsia="zh-CN"/>
        </w:rPr>
        <w:t>3</w:t>
      </w:r>
      <w:r w:rsidRPr="004F6839">
        <w:rPr>
          <w:rFonts w:ascii="Times New Roman" w:hAnsi="Times New Roman"/>
          <w:lang w:eastAsia="zh-CN"/>
        </w:rPr>
        <w:t>月</w:t>
      </w:r>
      <w:r w:rsidRPr="004F6839">
        <w:rPr>
          <w:rFonts w:ascii="Times New Roman" w:hAnsi="Times New Roman"/>
          <w:lang w:eastAsia="zh-CN"/>
        </w:rPr>
        <w:t>25</w:t>
      </w:r>
      <w:r w:rsidRPr="004F6839">
        <w:rPr>
          <w:rFonts w:ascii="Times New Roman" w:hAnsi="Times New Roman"/>
          <w:lang w:eastAsia="zh-CN"/>
        </w:rPr>
        <w:t>日公告的《山东新华制药股份有限公司非公开发行</w:t>
      </w:r>
      <w:r w:rsidRPr="004F6839">
        <w:rPr>
          <w:rFonts w:ascii="Times New Roman" w:hAnsi="Times New Roman"/>
          <w:lang w:eastAsia="zh-CN"/>
        </w:rPr>
        <w:t>A</w:t>
      </w:r>
      <w:r w:rsidRPr="004F6839">
        <w:rPr>
          <w:rFonts w:ascii="Times New Roman" w:hAnsi="Times New Roman"/>
          <w:lang w:eastAsia="zh-CN"/>
        </w:rPr>
        <w:t>股股票预案（修订稿</w:t>
      </w:r>
      <w:r w:rsidRPr="004F6839">
        <w:rPr>
          <w:rFonts w:ascii="Times New Roman" w:hAnsi="Times New Roman"/>
          <w:spacing w:val="-120"/>
          <w:lang w:eastAsia="zh-CN"/>
        </w:rPr>
        <w:t>）</w:t>
      </w:r>
      <w:r w:rsidRPr="004F6839">
        <w:rPr>
          <w:rFonts w:ascii="Times New Roman" w:hAnsi="Times New Roman"/>
          <w:lang w:eastAsia="zh-CN"/>
        </w:rPr>
        <w:t>》进行相应修订，形成《山东新华制药股份有限公司非公开发行</w:t>
      </w:r>
      <w:r w:rsidRPr="004F6839">
        <w:rPr>
          <w:rFonts w:ascii="Times New Roman" w:hAnsi="Times New Roman"/>
          <w:lang w:eastAsia="zh-CN"/>
        </w:rPr>
        <w:t>A</w:t>
      </w:r>
      <w:r w:rsidRPr="004F6839">
        <w:rPr>
          <w:rFonts w:ascii="Times New Roman" w:hAnsi="Times New Roman"/>
          <w:lang w:eastAsia="zh-CN"/>
        </w:rPr>
        <w:t>股股票预案（二次修订稿）</w:t>
      </w:r>
      <w:r w:rsidRPr="004F6839">
        <w:rPr>
          <w:rFonts w:ascii="Times New Roman" w:hAnsi="Times New Roman"/>
          <w:spacing w:val="-120"/>
          <w:lang w:eastAsia="zh-CN"/>
        </w:rPr>
        <w:t>》</w:t>
      </w:r>
      <w:r w:rsidRPr="004F6839">
        <w:rPr>
          <w:rFonts w:ascii="Times New Roman" w:hAnsi="Times New Roman"/>
          <w:lang w:eastAsia="zh-CN"/>
        </w:rPr>
        <w:t>。</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预案（二次修订稿）对原预案所作的修订具体如下：</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sidRPr="00C42918">
        <w:rPr>
          <w:rFonts w:ascii="Times New Roman" w:hAnsi="Times New Roman"/>
          <w:b/>
          <w:lang w:eastAsia="zh-CN"/>
        </w:rPr>
        <w:t>一、定价原则与发行价格调整</w:t>
      </w:r>
    </w:p>
    <w:p w:rsidR="00460E49" w:rsidRPr="004F6839" w:rsidRDefault="00460E49" w:rsidP="00460E49">
      <w:pPr>
        <w:pStyle w:val="a6"/>
        <w:spacing w:beforeLines="50" w:line="360" w:lineRule="auto"/>
        <w:ind w:left="0" w:firstLineChars="200" w:firstLine="480"/>
        <w:jc w:val="both"/>
        <w:rPr>
          <w:rFonts w:ascii="Times New Roman" w:hAnsi="Times New Roman"/>
          <w:sz w:val="18"/>
          <w:szCs w:val="18"/>
          <w:lang w:eastAsia="zh-CN"/>
        </w:rPr>
      </w:pPr>
      <w:r w:rsidRPr="004F6839">
        <w:rPr>
          <w:rFonts w:ascii="Times New Roman" w:hAnsi="Times New Roman"/>
          <w:lang w:eastAsia="zh-CN"/>
        </w:rPr>
        <w:t>1</w:t>
      </w:r>
      <w:r w:rsidRPr="004F6839">
        <w:rPr>
          <w:rFonts w:ascii="Times New Roman" w:hAnsi="Times New Roman"/>
          <w:lang w:eastAsia="zh-CN"/>
        </w:rPr>
        <w:t>、发行方案调整之前</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本次非公开发行的定价基准日为公司第八届董事会第五次会议决议公告日，发行价格不低于定价基准日前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个交易日公司股票交易均价</w:t>
      </w:r>
      <w:r w:rsidRPr="004F6839">
        <w:rPr>
          <w:rFonts w:ascii="Times New Roman" w:hAnsi="Times New Roman"/>
          <w:lang w:eastAsia="zh-CN"/>
        </w:rPr>
        <w:t>=</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个交易日公司股票交易总额</w:t>
      </w:r>
      <w:r w:rsidRPr="004F6839">
        <w:rPr>
          <w:rFonts w:ascii="Times New Roman" w:hAnsi="Times New Roman"/>
          <w:lang w:eastAsia="zh-CN"/>
        </w:rPr>
        <w:t>/</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个交易日公司股票交易总量），即为</w:t>
      </w:r>
      <w:r w:rsidRPr="004F6839">
        <w:rPr>
          <w:rFonts w:ascii="Times New Roman" w:hAnsi="Times New Roman"/>
          <w:lang w:eastAsia="zh-CN"/>
        </w:rPr>
        <w:t>9.36</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w:t>
      </w:r>
      <w:r w:rsidRPr="004F6839">
        <w:rPr>
          <w:rFonts w:ascii="Times New Roman" w:hAnsi="Times New Roman"/>
          <w:lang w:eastAsia="zh-CN"/>
        </w:rPr>
        <w:t>2015</w:t>
      </w:r>
      <w:r w:rsidRPr="004F6839">
        <w:rPr>
          <w:rFonts w:ascii="Times New Roman" w:hAnsi="Times New Roman"/>
          <w:lang w:eastAsia="zh-CN"/>
        </w:rPr>
        <w:t>年</w:t>
      </w:r>
      <w:r w:rsidRPr="004F6839">
        <w:rPr>
          <w:rFonts w:ascii="Times New Roman" w:hAnsi="Times New Roman"/>
          <w:lang w:eastAsia="zh-CN"/>
        </w:rPr>
        <w:t>6</w:t>
      </w:r>
      <w:r w:rsidRPr="004F6839">
        <w:rPr>
          <w:rFonts w:ascii="Times New Roman" w:hAnsi="Times New Roman"/>
          <w:lang w:eastAsia="zh-CN"/>
        </w:rPr>
        <w:t>月</w:t>
      </w:r>
      <w:r w:rsidRPr="004F6839">
        <w:rPr>
          <w:rFonts w:ascii="Times New Roman" w:hAnsi="Times New Roman"/>
          <w:lang w:eastAsia="zh-CN"/>
        </w:rPr>
        <w:t>24</w:t>
      </w:r>
      <w:r w:rsidRPr="004F6839">
        <w:rPr>
          <w:rFonts w:ascii="Times New Roman" w:hAnsi="Times New Roman"/>
          <w:lang w:eastAsia="zh-CN"/>
        </w:rPr>
        <w:t>日，经公司</w:t>
      </w:r>
      <w:r w:rsidRPr="004F6839">
        <w:rPr>
          <w:rFonts w:ascii="Times New Roman" w:hAnsi="Times New Roman"/>
          <w:lang w:eastAsia="zh-CN"/>
        </w:rPr>
        <w:t>2014</w:t>
      </w:r>
      <w:r w:rsidRPr="004F6839">
        <w:rPr>
          <w:rFonts w:ascii="Times New Roman" w:hAnsi="Times New Roman"/>
          <w:lang w:eastAsia="zh-CN"/>
        </w:rPr>
        <w:t>年年度股东大会决议通过，公司每</w:t>
      </w:r>
      <w:r w:rsidRPr="004F6839">
        <w:rPr>
          <w:rFonts w:ascii="Times New Roman" w:hAnsi="Times New Roman"/>
          <w:lang w:eastAsia="zh-CN"/>
        </w:rPr>
        <w:t>10</w:t>
      </w:r>
      <w:r w:rsidRPr="004F6839">
        <w:rPr>
          <w:rFonts w:ascii="Times New Roman" w:hAnsi="Times New Roman"/>
          <w:lang w:eastAsia="zh-CN"/>
        </w:rPr>
        <w:t>股派息</w:t>
      </w:r>
      <w:r w:rsidRPr="004F6839">
        <w:rPr>
          <w:rFonts w:ascii="Times New Roman" w:hAnsi="Times New Roman"/>
          <w:lang w:eastAsia="zh-CN"/>
        </w:rPr>
        <w:t>0.20</w:t>
      </w:r>
      <w:r w:rsidRPr="004F6839">
        <w:rPr>
          <w:rFonts w:ascii="Times New Roman" w:hAnsi="Times New Roman"/>
          <w:lang w:eastAsia="zh-CN"/>
        </w:rPr>
        <w:t>元（含税），除权除息日为</w:t>
      </w:r>
      <w:r w:rsidRPr="004F6839">
        <w:rPr>
          <w:rFonts w:ascii="Times New Roman" w:hAnsi="Times New Roman"/>
          <w:lang w:eastAsia="zh-CN"/>
        </w:rPr>
        <w:t xml:space="preserve">2015 </w:t>
      </w:r>
      <w:r w:rsidRPr="004F6839">
        <w:rPr>
          <w:rFonts w:ascii="Times New Roman" w:hAnsi="Times New Roman"/>
          <w:lang w:eastAsia="zh-CN"/>
        </w:rPr>
        <w:t>年</w:t>
      </w:r>
      <w:r w:rsidRPr="004F6839">
        <w:rPr>
          <w:rFonts w:ascii="Times New Roman" w:hAnsi="Times New Roman"/>
          <w:lang w:eastAsia="zh-CN"/>
        </w:rPr>
        <w:t>8</w:t>
      </w:r>
      <w:r w:rsidRPr="004F6839">
        <w:rPr>
          <w:rFonts w:ascii="Times New Roman" w:hAnsi="Times New Roman"/>
          <w:lang w:eastAsia="zh-CN"/>
        </w:rPr>
        <w:t>月</w:t>
      </w:r>
      <w:r w:rsidRPr="004F6839">
        <w:rPr>
          <w:rFonts w:ascii="Times New Roman" w:hAnsi="Times New Roman"/>
          <w:lang w:eastAsia="zh-CN"/>
        </w:rPr>
        <w:t>19</w:t>
      </w:r>
      <w:r w:rsidRPr="004F6839">
        <w:rPr>
          <w:rFonts w:ascii="Times New Roman" w:hAnsi="Times New Roman"/>
          <w:lang w:eastAsia="zh-CN"/>
        </w:rPr>
        <w:t>日。因此，定价基准日前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除息后调整为</w:t>
      </w:r>
      <w:r w:rsidRPr="004F6839">
        <w:rPr>
          <w:rFonts w:ascii="Times New Roman" w:hAnsi="Times New Roman"/>
          <w:lang w:eastAsia="zh-CN"/>
        </w:rPr>
        <w:t>9.34</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股，最终本次发行价格确定为</w:t>
      </w:r>
      <w:r w:rsidRPr="004F6839">
        <w:rPr>
          <w:rFonts w:ascii="Times New Roman" w:hAnsi="Times New Roman"/>
          <w:lang w:eastAsia="zh-CN"/>
        </w:rPr>
        <w:t>9.36</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股，该价格不低于定价基准日前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若公司股票在定价基准日至发行日期间发生派息、送股、资本公积转增股本等除权、除息事项，本次非公开发行价格将作相应调整。</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2</w:t>
      </w:r>
      <w:r w:rsidRPr="004F6839">
        <w:rPr>
          <w:rFonts w:ascii="Times New Roman" w:hAnsi="Times New Roman"/>
          <w:lang w:eastAsia="zh-CN"/>
        </w:rPr>
        <w:t>、发行方案调整之后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本次非公开发行的定价基准日为公司第八届董事会第五次会议决议公告日，发行价格不低于定价基准日前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个交易日公司股票交易均价</w:t>
      </w:r>
      <w:r w:rsidRPr="004F6839">
        <w:rPr>
          <w:rFonts w:ascii="Times New Roman" w:hAnsi="Times New Roman"/>
          <w:lang w:eastAsia="zh-CN"/>
        </w:rPr>
        <w:t>=</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个交易日公司股票交易总额</w:t>
      </w:r>
      <w:r w:rsidRPr="004F6839">
        <w:rPr>
          <w:rFonts w:ascii="Times New Roman" w:hAnsi="Times New Roman"/>
          <w:lang w:eastAsia="zh-CN"/>
        </w:rPr>
        <w:t>/</w:t>
      </w:r>
      <w:r w:rsidRPr="004F6839">
        <w:rPr>
          <w:rFonts w:ascii="Times New Roman" w:hAnsi="Times New Roman"/>
          <w:lang w:eastAsia="zh-CN"/>
        </w:rPr>
        <w:t>定价基准日前</w:t>
      </w:r>
      <w:r w:rsidRPr="004F6839">
        <w:rPr>
          <w:rFonts w:ascii="Times New Roman" w:hAnsi="Times New Roman"/>
          <w:lang w:eastAsia="zh-CN"/>
        </w:rPr>
        <w:t>20</w:t>
      </w:r>
      <w:r w:rsidRPr="004F6839">
        <w:rPr>
          <w:rFonts w:ascii="Times New Roman" w:hAnsi="Times New Roman"/>
          <w:lang w:eastAsia="zh-CN"/>
        </w:rPr>
        <w:t>个交易日公司股票交易总量），即为</w:t>
      </w:r>
      <w:r w:rsidRPr="004F6839">
        <w:rPr>
          <w:rFonts w:ascii="Times New Roman" w:hAnsi="Times New Roman"/>
          <w:lang w:eastAsia="zh-CN"/>
        </w:rPr>
        <w:t>9.36</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w:t>
      </w:r>
      <w:r w:rsidRPr="004F6839">
        <w:rPr>
          <w:rFonts w:ascii="Times New Roman" w:hAnsi="Times New Roman"/>
          <w:lang w:eastAsia="zh-CN"/>
        </w:rPr>
        <w:t>2015</w:t>
      </w:r>
      <w:r w:rsidRPr="004F6839">
        <w:rPr>
          <w:rFonts w:ascii="Times New Roman" w:hAnsi="Times New Roman"/>
          <w:lang w:eastAsia="zh-CN"/>
        </w:rPr>
        <w:t>年</w:t>
      </w:r>
      <w:r w:rsidRPr="004F6839">
        <w:rPr>
          <w:rFonts w:ascii="Times New Roman" w:hAnsi="Times New Roman"/>
          <w:lang w:eastAsia="zh-CN"/>
        </w:rPr>
        <w:t>6</w:t>
      </w:r>
      <w:r w:rsidRPr="004F6839">
        <w:rPr>
          <w:rFonts w:ascii="Times New Roman" w:hAnsi="Times New Roman"/>
          <w:lang w:eastAsia="zh-CN"/>
        </w:rPr>
        <w:t>月</w:t>
      </w:r>
      <w:r w:rsidRPr="004F6839">
        <w:rPr>
          <w:rFonts w:ascii="Times New Roman" w:hAnsi="Times New Roman"/>
          <w:lang w:eastAsia="zh-CN"/>
        </w:rPr>
        <w:t>24</w:t>
      </w:r>
      <w:r w:rsidRPr="004F6839">
        <w:rPr>
          <w:rFonts w:ascii="Times New Roman" w:hAnsi="Times New Roman"/>
          <w:lang w:eastAsia="zh-CN"/>
        </w:rPr>
        <w:t>日，经公司</w:t>
      </w:r>
      <w:r w:rsidRPr="004F6839">
        <w:rPr>
          <w:rFonts w:ascii="Times New Roman" w:hAnsi="Times New Roman"/>
          <w:lang w:eastAsia="zh-CN"/>
        </w:rPr>
        <w:t>2014</w:t>
      </w:r>
      <w:r w:rsidRPr="004F6839">
        <w:rPr>
          <w:rFonts w:ascii="Times New Roman" w:hAnsi="Times New Roman"/>
          <w:lang w:eastAsia="zh-CN"/>
        </w:rPr>
        <w:t>年年度股东大会决议通过，公司每</w:t>
      </w:r>
      <w:r w:rsidRPr="004F6839">
        <w:rPr>
          <w:rFonts w:ascii="Times New Roman" w:hAnsi="Times New Roman"/>
          <w:lang w:eastAsia="zh-CN"/>
        </w:rPr>
        <w:t>10</w:t>
      </w:r>
      <w:r w:rsidRPr="004F6839">
        <w:rPr>
          <w:rFonts w:ascii="Times New Roman" w:hAnsi="Times New Roman"/>
          <w:lang w:eastAsia="zh-CN"/>
        </w:rPr>
        <w:t>股派息</w:t>
      </w:r>
      <w:r w:rsidRPr="004F6839">
        <w:rPr>
          <w:rFonts w:ascii="Times New Roman" w:hAnsi="Times New Roman"/>
          <w:lang w:eastAsia="zh-CN"/>
        </w:rPr>
        <w:t>0.20</w:t>
      </w:r>
      <w:r w:rsidRPr="004F6839">
        <w:rPr>
          <w:rFonts w:ascii="Times New Roman" w:hAnsi="Times New Roman"/>
          <w:lang w:eastAsia="zh-CN"/>
        </w:rPr>
        <w:t>元（含税），除权除息日为</w:t>
      </w:r>
      <w:r w:rsidRPr="004F6839">
        <w:rPr>
          <w:rFonts w:ascii="Times New Roman" w:hAnsi="Times New Roman"/>
          <w:lang w:eastAsia="zh-CN"/>
        </w:rPr>
        <w:t xml:space="preserve">2015 </w:t>
      </w:r>
      <w:r w:rsidRPr="004F6839">
        <w:rPr>
          <w:rFonts w:ascii="Times New Roman" w:hAnsi="Times New Roman"/>
          <w:lang w:eastAsia="zh-CN"/>
        </w:rPr>
        <w:t>年</w:t>
      </w:r>
      <w:r w:rsidRPr="004F6839">
        <w:rPr>
          <w:rFonts w:ascii="Times New Roman" w:hAnsi="Times New Roman"/>
          <w:lang w:eastAsia="zh-CN"/>
        </w:rPr>
        <w:t>8</w:t>
      </w:r>
      <w:r w:rsidRPr="004F6839">
        <w:rPr>
          <w:rFonts w:ascii="Times New Roman" w:hAnsi="Times New Roman"/>
          <w:lang w:eastAsia="zh-CN"/>
        </w:rPr>
        <w:t>月</w:t>
      </w:r>
      <w:r w:rsidRPr="004F6839">
        <w:rPr>
          <w:rFonts w:ascii="Times New Roman" w:hAnsi="Times New Roman"/>
          <w:lang w:eastAsia="zh-CN"/>
        </w:rPr>
        <w:t>19</w:t>
      </w:r>
      <w:r w:rsidRPr="004F6839">
        <w:rPr>
          <w:rFonts w:ascii="Times New Roman" w:hAnsi="Times New Roman"/>
          <w:lang w:eastAsia="zh-CN"/>
        </w:rPr>
        <w:t>日。因此，定价基准日前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除息后调整为</w:t>
      </w:r>
      <w:r w:rsidRPr="004F6839">
        <w:rPr>
          <w:rFonts w:ascii="Times New Roman" w:hAnsi="Times New Roman"/>
          <w:lang w:eastAsia="zh-CN"/>
        </w:rPr>
        <w:t>9.34</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股，最终本次发行价格确定为</w:t>
      </w:r>
      <w:r w:rsidRPr="004F6839">
        <w:rPr>
          <w:rFonts w:ascii="Times New Roman" w:hAnsi="Times New Roman"/>
          <w:lang w:eastAsia="zh-CN"/>
        </w:rPr>
        <w:t>9.36</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股，该价格不低于定价基准日前</w:t>
      </w:r>
      <w:r w:rsidRPr="004F6839">
        <w:rPr>
          <w:rFonts w:ascii="Times New Roman" w:hAnsi="Times New Roman"/>
          <w:lang w:eastAsia="zh-CN"/>
        </w:rPr>
        <w:t>20</w:t>
      </w:r>
      <w:r w:rsidRPr="004F6839">
        <w:rPr>
          <w:rFonts w:ascii="Times New Roman" w:hAnsi="Times New Roman"/>
          <w:lang w:eastAsia="zh-CN"/>
        </w:rPr>
        <w:t>个交易日公司</w:t>
      </w:r>
      <w:r w:rsidRPr="004F6839">
        <w:rPr>
          <w:rFonts w:ascii="Times New Roman" w:hAnsi="Times New Roman"/>
          <w:lang w:eastAsia="zh-CN"/>
        </w:rPr>
        <w:t>A</w:t>
      </w:r>
      <w:r w:rsidRPr="004F6839">
        <w:rPr>
          <w:rFonts w:ascii="Times New Roman" w:hAnsi="Times New Roman"/>
          <w:lang w:eastAsia="zh-CN"/>
        </w:rPr>
        <w:t>股股票交易均价的</w:t>
      </w:r>
      <w:r w:rsidRPr="004F6839">
        <w:rPr>
          <w:rFonts w:ascii="Times New Roman" w:hAnsi="Times New Roman"/>
          <w:lang w:eastAsia="zh-CN"/>
        </w:rPr>
        <w:t>90%</w:t>
      </w:r>
      <w:r w:rsidRPr="004F6839">
        <w:rPr>
          <w:rFonts w:ascii="Times New Roman" w:hAnsi="Times New Roman"/>
          <w:lang w:eastAsia="zh-CN"/>
        </w:rPr>
        <w:t>。</w:t>
      </w:r>
    </w:p>
    <w:p w:rsidR="00460E49" w:rsidRDefault="00460E49" w:rsidP="00460E49">
      <w:pPr>
        <w:pStyle w:val="a6"/>
        <w:spacing w:beforeLines="50" w:line="360" w:lineRule="auto"/>
        <w:ind w:left="0" w:firstLineChars="200" w:firstLine="480"/>
        <w:jc w:val="both"/>
        <w:rPr>
          <w:rFonts w:ascii="Times New Roman" w:hAnsi="Times New Roman" w:hint="eastAsia"/>
          <w:lang w:eastAsia="zh-CN"/>
        </w:rPr>
      </w:pPr>
      <w:r w:rsidRPr="004F6839">
        <w:rPr>
          <w:rFonts w:ascii="Times New Roman" w:hAnsi="Times New Roman"/>
          <w:lang w:eastAsia="zh-CN"/>
        </w:rPr>
        <w:t>若公司股票在定价基准日至发行日期间发生派息、送股、资本公积转增股本等除权、除息事项，本次非公开发行价格将作相应调整。</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2016</w:t>
      </w:r>
      <w:r w:rsidRPr="004F6839">
        <w:rPr>
          <w:rFonts w:ascii="Times New Roman" w:hAnsi="Times New Roman"/>
          <w:lang w:eastAsia="zh-CN"/>
        </w:rPr>
        <w:t>年</w:t>
      </w:r>
      <w:r w:rsidRPr="004F6839">
        <w:rPr>
          <w:rFonts w:ascii="Times New Roman" w:hAnsi="Times New Roman"/>
          <w:lang w:eastAsia="zh-CN"/>
        </w:rPr>
        <w:t>6</w:t>
      </w:r>
      <w:r w:rsidRPr="004F6839">
        <w:rPr>
          <w:rFonts w:ascii="Times New Roman" w:hAnsi="Times New Roman"/>
          <w:lang w:eastAsia="zh-CN"/>
        </w:rPr>
        <w:t>月</w:t>
      </w:r>
      <w:r w:rsidRPr="004F6839">
        <w:rPr>
          <w:rFonts w:ascii="Times New Roman" w:hAnsi="Times New Roman"/>
          <w:lang w:eastAsia="zh-CN"/>
        </w:rPr>
        <w:t>29</w:t>
      </w:r>
      <w:r w:rsidRPr="004F6839">
        <w:rPr>
          <w:rFonts w:ascii="Times New Roman" w:hAnsi="Times New Roman"/>
          <w:lang w:eastAsia="zh-CN"/>
        </w:rPr>
        <w:t>日，公司</w:t>
      </w:r>
      <w:r w:rsidRPr="004F6839">
        <w:rPr>
          <w:rFonts w:ascii="Times New Roman" w:hAnsi="Times New Roman"/>
          <w:lang w:eastAsia="zh-CN"/>
        </w:rPr>
        <w:t>2015</w:t>
      </w:r>
      <w:r w:rsidRPr="004F6839">
        <w:rPr>
          <w:rFonts w:ascii="Times New Roman" w:hAnsi="Times New Roman"/>
          <w:lang w:eastAsia="zh-CN"/>
        </w:rPr>
        <w:t>年年度股东大会</w:t>
      </w:r>
      <w:r>
        <w:rPr>
          <w:rFonts w:ascii="Times New Roman" w:hAnsi="Times New Roman" w:hint="eastAsia"/>
          <w:lang w:eastAsia="zh-CN"/>
        </w:rPr>
        <w:t>批准</w:t>
      </w:r>
      <w:r w:rsidRPr="004F6839">
        <w:rPr>
          <w:rFonts w:ascii="Times New Roman" w:hAnsi="Times New Roman"/>
          <w:lang w:eastAsia="zh-CN"/>
        </w:rPr>
        <w:t>公司每</w:t>
      </w:r>
      <w:r w:rsidRPr="004F6839">
        <w:rPr>
          <w:rFonts w:ascii="Times New Roman" w:hAnsi="Times New Roman"/>
          <w:lang w:eastAsia="zh-CN"/>
        </w:rPr>
        <w:t>10</w:t>
      </w:r>
      <w:r w:rsidRPr="004F6839">
        <w:rPr>
          <w:rFonts w:ascii="Times New Roman" w:hAnsi="Times New Roman"/>
          <w:lang w:eastAsia="zh-CN"/>
        </w:rPr>
        <w:t>股派息</w:t>
      </w:r>
      <w:r w:rsidRPr="004F6839">
        <w:rPr>
          <w:rFonts w:ascii="Times New Roman" w:hAnsi="Times New Roman"/>
          <w:lang w:eastAsia="zh-CN"/>
        </w:rPr>
        <w:t>0.20</w:t>
      </w:r>
      <w:r w:rsidRPr="004F6839">
        <w:rPr>
          <w:rFonts w:ascii="Times New Roman" w:hAnsi="Times New Roman"/>
          <w:lang w:eastAsia="zh-CN"/>
        </w:rPr>
        <w:t>元（含税）。公司</w:t>
      </w:r>
      <w:r w:rsidRPr="004F6839">
        <w:rPr>
          <w:rFonts w:ascii="Times New Roman" w:hAnsi="Times New Roman"/>
          <w:lang w:eastAsia="zh-CN"/>
        </w:rPr>
        <w:t>2015</w:t>
      </w:r>
      <w:r w:rsidRPr="004F6839">
        <w:rPr>
          <w:rFonts w:ascii="Times New Roman" w:hAnsi="Times New Roman"/>
          <w:lang w:eastAsia="zh-CN"/>
        </w:rPr>
        <w:t>年度利润分配除权除息日为</w:t>
      </w:r>
      <w:r w:rsidRPr="004F6839">
        <w:rPr>
          <w:rFonts w:ascii="Times New Roman" w:hAnsi="Times New Roman"/>
          <w:lang w:eastAsia="zh-CN"/>
        </w:rPr>
        <w:t xml:space="preserve">2016 </w:t>
      </w:r>
      <w:r w:rsidRPr="004F6839">
        <w:rPr>
          <w:rFonts w:ascii="Times New Roman" w:hAnsi="Times New Roman"/>
          <w:lang w:eastAsia="zh-CN"/>
        </w:rPr>
        <w:t>年</w:t>
      </w:r>
      <w:r w:rsidRPr="004F6839">
        <w:rPr>
          <w:rFonts w:ascii="Times New Roman" w:hAnsi="Times New Roman"/>
          <w:lang w:eastAsia="zh-CN"/>
        </w:rPr>
        <w:t>8</w:t>
      </w:r>
      <w:r w:rsidRPr="004F6839">
        <w:rPr>
          <w:rFonts w:ascii="Times New Roman" w:hAnsi="Times New Roman"/>
          <w:lang w:eastAsia="zh-CN"/>
        </w:rPr>
        <w:t>月</w:t>
      </w:r>
      <w:r w:rsidRPr="004F6839">
        <w:rPr>
          <w:rFonts w:ascii="Times New Roman" w:hAnsi="Times New Roman"/>
          <w:lang w:eastAsia="zh-CN"/>
        </w:rPr>
        <w:t>12</w:t>
      </w:r>
      <w:r w:rsidRPr="004F6839">
        <w:rPr>
          <w:rFonts w:ascii="Times New Roman" w:hAnsi="Times New Roman"/>
          <w:lang w:eastAsia="zh-CN"/>
        </w:rPr>
        <w:t>日，本次非公开发行股票的发行价格相应进行调整，调整后的发行价格为</w:t>
      </w:r>
      <w:r w:rsidRPr="004F6839">
        <w:rPr>
          <w:rFonts w:ascii="Times New Roman" w:hAnsi="Times New Roman"/>
          <w:lang w:eastAsia="zh-CN"/>
        </w:rPr>
        <w:t>9.34</w:t>
      </w:r>
      <w:r w:rsidRPr="004F6839">
        <w:rPr>
          <w:rFonts w:ascii="Times New Roman" w:hAnsi="Times New Roman"/>
          <w:lang w:eastAsia="zh-CN"/>
        </w:rPr>
        <w:t>元</w:t>
      </w:r>
      <w:r w:rsidRPr="004F6839">
        <w:rPr>
          <w:rFonts w:ascii="Times New Roman" w:hAnsi="Times New Roman"/>
          <w:lang w:eastAsia="zh-CN"/>
        </w:rPr>
        <w:t>/</w:t>
      </w:r>
      <w:r w:rsidRPr="004F6839">
        <w:rPr>
          <w:rFonts w:ascii="Times New Roman" w:hAnsi="Times New Roman"/>
          <w:lang w:eastAsia="zh-CN"/>
        </w:rPr>
        <w:t>股。</w:t>
      </w:r>
    </w:p>
    <w:p w:rsidR="00460E49" w:rsidRPr="004F6839" w:rsidRDefault="00460E49" w:rsidP="00460E49">
      <w:pPr>
        <w:pStyle w:val="a6"/>
        <w:spacing w:beforeLines="50" w:line="360" w:lineRule="auto"/>
        <w:ind w:left="0" w:firstLineChars="200" w:firstLine="480"/>
        <w:jc w:val="both"/>
        <w:rPr>
          <w:rFonts w:ascii="Times New Roman" w:hAnsi="Times New Roman"/>
          <w:sz w:val="18"/>
          <w:szCs w:val="18"/>
          <w:lang w:eastAsia="zh-CN"/>
        </w:rPr>
      </w:pPr>
      <w:r w:rsidRPr="004F6839">
        <w:rPr>
          <w:rFonts w:ascii="Times New Roman" w:hAnsi="Times New Roman"/>
          <w:lang w:eastAsia="zh-CN"/>
        </w:rPr>
        <w:t>若上述发行价格低于发行期</w:t>
      </w:r>
      <w:proofErr w:type="gramStart"/>
      <w:r w:rsidRPr="004F6839">
        <w:rPr>
          <w:rFonts w:ascii="Times New Roman" w:hAnsi="Times New Roman"/>
          <w:lang w:eastAsia="zh-CN"/>
        </w:rPr>
        <w:t>首日前</w:t>
      </w:r>
      <w:proofErr w:type="gramEnd"/>
      <w:r w:rsidRPr="004F6839">
        <w:rPr>
          <w:rFonts w:ascii="Times New Roman" w:hAnsi="Times New Roman"/>
          <w:lang w:eastAsia="zh-CN"/>
        </w:rPr>
        <w:t>20</w:t>
      </w:r>
      <w:r w:rsidRPr="004F6839">
        <w:rPr>
          <w:rFonts w:ascii="Times New Roman" w:hAnsi="Times New Roman"/>
          <w:lang w:eastAsia="zh-CN"/>
        </w:rPr>
        <w:t>个交易日</w:t>
      </w:r>
      <w:r>
        <w:rPr>
          <w:rFonts w:ascii="Times New Roman" w:hAnsi="Times New Roman" w:hint="eastAsia"/>
          <w:lang w:eastAsia="zh-CN"/>
        </w:rPr>
        <w:t>公司</w:t>
      </w:r>
      <w:r>
        <w:rPr>
          <w:rFonts w:ascii="Times New Roman" w:hAnsi="Times New Roman" w:hint="eastAsia"/>
          <w:lang w:eastAsia="zh-CN"/>
        </w:rPr>
        <w:t>A</w:t>
      </w:r>
      <w:r>
        <w:rPr>
          <w:rFonts w:ascii="Times New Roman" w:hAnsi="Times New Roman" w:hint="eastAsia"/>
          <w:lang w:eastAsia="zh-CN"/>
        </w:rPr>
        <w:t>股</w:t>
      </w:r>
      <w:r w:rsidRPr="004F6839">
        <w:rPr>
          <w:rFonts w:ascii="Times New Roman" w:hAnsi="Times New Roman"/>
          <w:lang w:eastAsia="zh-CN"/>
        </w:rPr>
        <w:t>股票交易均价的</w:t>
      </w:r>
      <w:r w:rsidRPr="004F6839">
        <w:rPr>
          <w:rFonts w:ascii="Times New Roman" w:hAnsi="Times New Roman"/>
          <w:lang w:eastAsia="zh-CN"/>
        </w:rPr>
        <w:t>70%</w:t>
      </w:r>
      <w:r w:rsidRPr="004F6839">
        <w:rPr>
          <w:rFonts w:ascii="Times New Roman" w:hAnsi="Times New Roman"/>
          <w:lang w:eastAsia="zh-CN"/>
        </w:rPr>
        <w:t>，则发行价格调整为发行期</w:t>
      </w:r>
      <w:proofErr w:type="gramStart"/>
      <w:r w:rsidRPr="004F6839">
        <w:rPr>
          <w:rFonts w:ascii="Times New Roman" w:hAnsi="Times New Roman"/>
          <w:lang w:eastAsia="zh-CN"/>
        </w:rPr>
        <w:t>首日前</w:t>
      </w:r>
      <w:proofErr w:type="gramEnd"/>
      <w:r w:rsidRPr="004F6839">
        <w:rPr>
          <w:rFonts w:ascii="Times New Roman" w:hAnsi="Times New Roman"/>
          <w:lang w:eastAsia="zh-CN"/>
        </w:rPr>
        <w:t>20</w:t>
      </w:r>
      <w:r w:rsidRPr="004F6839">
        <w:rPr>
          <w:rFonts w:ascii="Times New Roman" w:hAnsi="Times New Roman"/>
          <w:lang w:eastAsia="zh-CN"/>
        </w:rPr>
        <w:t>个交易日</w:t>
      </w:r>
      <w:r>
        <w:rPr>
          <w:rFonts w:ascii="Times New Roman" w:hAnsi="Times New Roman" w:hint="eastAsia"/>
          <w:lang w:eastAsia="zh-CN"/>
        </w:rPr>
        <w:t>公司</w:t>
      </w:r>
      <w:r>
        <w:rPr>
          <w:rFonts w:ascii="Times New Roman" w:hAnsi="Times New Roman" w:hint="eastAsia"/>
          <w:lang w:eastAsia="zh-CN"/>
        </w:rPr>
        <w:t>A</w:t>
      </w:r>
      <w:r>
        <w:rPr>
          <w:rFonts w:ascii="Times New Roman" w:hAnsi="Times New Roman" w:hint="eastAsia"/>
          <w:lang w:eastAsia="zh-CN"/>
        </w:rPr>
        <w:t>股</w:t>
      </w:r>
      <w:r w:rsidRPr="004F6839">
        <w:rPr>
          <w:rFonts w:ascii="Times New Roman" w:hAnsi="Times New Roman"/>
          <w:lang w:eastAsia="zh-CN"/>
        </w:rPr>
        <w:t>股票交易均价的</w:t>
      </w:r>
      <w:r w:rsidRPr="004F6839">
        <w:rPr>
          <w:rFonts w:ascii="Times New Roman" w:hAnsi="Times New Roman"/>
          <w:lang w:eastAsia="zh-CN"/>
        </w:rPr>
        <w:t>70%</w:t>
      </w:r>
      <w:r w:rsidRPr="004F6839">
        <w:rPr>
          <w:rFonts w:ascii="Times New Roman" w:hAnsi="Times New Roman"/>
          <w:lang w:eastAsia="zh-CN"/>
        </w:rPr>
        <w:t>（发行期</w:t>
      </w:r>
      <w:proofErr w:type="gramStart"/>
      <w:r w:rsidRPr="004F6839">
        <w:rPr>
          <w:rFonts w:ascii="Times New Roman" w:hAnsi="Times New Roman"/>
          <w:lang w:eastAsia="zh-CN"/>
        </w:rPr>
        <w:t>首日前</w:t>
      </w:r>
      <w:proofErr w:type="gramEnd"/>
      <w:r w:rsidRPr="004F6839">
        <w:rPr>
          <w:rFonts w:ascii="Times New Roman" w:hAnsi="Times New Roman"/>
          <w:lang w:eastAsia="zh-CN"/>
        </w:rPr>
        <w:t>20</w:t>
      </w:r>
      <w:r w:rsidRPr="004F6839">
        <w:rPr>
          <w:rFonts w:ascii="Times New Roman" w:hAnsi="Times New Roman"/>
          <w:lang w:eastAsia="zh-CN"/>
        </w:rPr>
        <w:t>个交易日股票交易均价＝发行期</w:t>
      </w:r>
      <w:proofErr w:type="gramStart"/>
      <w:r w:rsidRPr="004F6839">
        <w:rPr>
          <w:rFonts w:ascii="Times New Roman" w:hAnsi="Times New Roman"/>
          <w:lang w:eastAsia="zh-CN"/>
        </w:rPr>
        <w:t>首日前</w:t>
      </w:r>
      <w:proofErr w:type="gramEnd"/>
      <w:r w:rsidRPr="004F6839">
        <w:rPr>
          <w:rFonts w:ascii="Times New Roman" w:hAnsi="Times New Roman"/>
          <w:lang w:eastAsia="zh-CN"/>
        </w:rPr>
        <w:t>20</w:t>
      </w:r>
      <w:r w:rsidRPr="004F6839">
        <w:rPr>
          <w:rFonts w:ascii="Times New Roman" w:hAnsi="Times New Roman"/>
          <w:lang w:eastAsia="zh-CN"/>
        </w:rPr>
        <w:t>个交易日股票交易总额</w:t>
      </w:r>
      <w:r w:rsidRPr="004F6839">
        <w:rPr>
          <w:rFonts w:ascii="Times New Roman" w:hAnsi="Times New Roman"/>
          <w:lang w:eastAsia="zh-CN"/>
        </w:rPr>
        <w:t>/</w:t>
      </w:r>
      <w:r w:rsidRPr="004F6839">
        <w:rPr>
          <w:rFonts w:ascii="Times New Roman" w:hAnsi="Times New Roman"/>
          <w:lang w:eastAsia="zh-CN"/>
        </w:rPr>
        <w:t>发行期</w:t>
      </w:r>
      <w:proofErr w:type="gramStart"/>
      <w:r w:rsidRPr="004F6839">
        <w:rPr>
          <w:rFonts w:ascii="Times New Roman" w:hAnsi="Times New Roman"/>
          <w:lang w:eastAsia="zh-CN"/>
        </w:rPr>
        <w:t>首日前</w:t>
      </w:r>
      <w:proofErr w:type="gramEnd"/>
      <w:r w:rsidRPr="004F6839">
        <w:rPr>
          <w:rFonts w:ascii="Times New Roman" w:hAnsi="Times New Roman"/>
          <w:lang w:eastAsia="zh-CN"/>
        </w:rPr>
        <w:t>20</w:t>
      </w:r>
      <w:r w:rsidRPr="004F6839">
        <w:rPr>
          <w:rFonts w:ascii="Times New Roman" w:hAnsi="Times New Roman"/>
          <w:lang w:eastAsia="zh-CN"/>
        </w:rPr>
        <w:t>个交易日股票交易总量）。</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sidRPr="00C42918">
        <w:rPr>
          <w:rFonts w:ascii="Times New Roman" w:hAnsi="Times New Roman"/>
          <w:b/>
          <w:lang w:eastAsia="zh-CN"/>
        </w:rPr>
        <w:t>二、发行数量调整</w:t>
      </w:r>
    </w:p>
    <w:p w:rsidR="00460E49" w:rsidRPr="004F6839" w:rsidRDefault="00460E49" w:rsidP="00460E49">
      <w:pPr>
        <w:pStyle w:val="a6"/>
        <w:spacing w:beforeLines="50" w:line="360" w:lineRule="auto"/>
        <w:ind w:left="0"/>
        <w:jc w:val="both"/>
        <w:rPr>
          <w:rFonts w:ascii="Times New Roman" w:hAnsi="Times New Roman"/>
          <w:lang w:eastAsia="zh-CN"/>
        </w:rPr>
      </w:pPr>
      <w:r w:rsidRPr="004F6839">
        <w:rPr>
          <w:rFonts w:ascii="Times New Roman" w:hAnsi="Times New Roman"/>
          <w:lang w:eastAsia="zh-CN"/>
        </w:rPr>
        <w:t xml:space="preserve">       1</w:t>
      </w:r>
      <w:r w:rsidRPr="004F6839">
        <w:rPr>
          <w:rFonts w:ascii="Times New Roman" w:hAnsi="Times New Roman"/>
          <w:lang w:eastAsia="zh-CN"/>
        </w:rPr>
        <w:t>、发行方案调整之前</w:t>
      </w:r>
    </w:p>
    <w:p w:rsidR="00460E49" w:rsidRPr="004F6839" w:rsidRDefault="00460E49" w:rsidP="00460E49">
      <w:pPr>
        <w:spacing w:beforeLines="50" w:line="336" w:lineRule="auto"/>
        <w:ind w:firstLineChars="200" w:firstLine="480"/>
        <w:rPr>
          <w:sz w:val="24"/>
        </w:rPr>
      </w:pPr>
      <w:r w:rsidRPr="004F6839">
        <w:rPr>
          <w:sz w:val="24"/>
        </w:rPr>
        <w:t>本次非公开发行股份数量不超过</w:t>
      </w:r>
      <w:r w:rsidRPr="004F6839">
        <w:rPr>
          <w:sz w:val="24"/>
        </w:rPr>
        <w:t>6,700</w:t>
      </w:r>
      <w:r w:rsidRPr="004F6839">
        <w:rPr>
          <w:sz w:val="24"/>
        </w:rPr>
        <w:t>万股。若公司股票在本次发行定价基准日至发行日期间发生派息、送股、资本公积转增股本等除权、除息事项，本次非公开发行的数量将作相应调整。</w:t>
      </w:r>
    </w:p>
    <w:p w:rsidR="00460E49" w:rsidRPr="004F6839" w:rsidRDefault="00460E49" w:rsidP="00460E49">
      <w:pPr>
        <w:pStyle w:val="a6"/>
        <w:spacing w:beforeLines="50" w:line="360" w:lineRule="auto"/>
        <w:ind w:left="0"/>
        <w:jc w:val="both"/>
        <w:rPr>
          <w:rFonts w:ascii="Times New Roman" w:hAnsi="Times New Roman"/>
          <w:lang w:eastAsia="zh-CN"/>
        </w:rPr>
      </w:pPr>
      <w:r w:rsidRPr="004F6839">
        <w:rPr>
          <w:rFonts w:ascii="Times New Roman" w:hAnsi="Times New Roman"/>
          <w:lang w:eastAsia="zh-CN"/>
        </w:rPr>
        <w:t xml:space="preserve">       2</w:t>
      </w:r>
      <w:r w:rsidRPr="004F6839">
        <w:rPr>
          <w:rFonts w:ascii="Times New Roman" w:hAnsi="Times New Roman"/>
          <w:lang w:eastAsia="zh-CN"/>
        </w:rPr>
        <w:t>、发行方案调整之后</w:t>
      </w:r>
    </w:p>
    <w:p w:rsidR="00460E49" w:rsidRPr="004F6839" w:rsidRDefault="00460E49" w:rsidP="00460E49">
      <w:pPr>
        <w:spacing w:beforeLines="50" w:line="336" w:lineRule="auto"/>
        <w:ind w:firstLineChars="200" w:firstLine="480"/>
        <w:rPr>
          <w:sz w:val="24"/>
        </w:rPr>
      </w:pPr>
      <w:r w:rsidRPr="004F6839">
        <w:rPr>
          <w:sz w:val="24"/>
        </w:rPr>
        <w:t>本次非公开发行股份数量不超过</w:t>
      </w:r>
      <w:r w:rsidRPr="00C42918">
        <w:rPr>
          <w:sz w:val="24"/>
        </w:rPr>
        <w:t>67,143,466</w:t>
      </w:r>
      <w:r w:rsidRPr="004F6839">
        <w:rPr>
          <w:sz w:val="24"/>
        </w:rPr>
        <w:t>股。若公司股票在本次发行定价基准日至发行日期间发生派息、送股、资本公积转增股本等除权、除息事项或发行价格低于发行期</w:t>
      </w:r>
      <w:proofErr w:type="gramStart"/>
      <w:r w:rsidRPr="004F6839">
        <w:rPr>
          <w:sz w:val="24"/>
        </w:rPr>
        <w:t>首日前</w:t>
      </w:r>
      <w:proofErr w:type="gramEnd"/>
      <w:r w:rsidRPr="004F6839">
        <w:rPr>
          <w:sz w:val="24"/>
        </w:rPr>
        <w:t>20</w:t>
      </w:r>
      <w:r w:rsidRPr="004F6839">
        <w:rPr>
          <w:sz w:val="24"/>
        </w:rPr>
        <w:t>个交易日</w:t>
      </w:r>
      <w:r>
        <w:rPr>
          <w:rFonts w:hint="eastAsia"/>
        </w:rPr>
        <w:t>公司</w:t>
      </w:r>
      <w:r>
        <w:rPr>
          <w:rFonts w:hint="eastAsia"/>
        </w:rPr>
        <w:t>A</w:t>
      </w:r>
      <w:r>
        <w:rPr>
          <w:rFonts w:hint="eastAsia"/>
        </w:rPr>
        <w:t>股</w:t>
      </w:r>
      <w:r w:rsidRPr="004F6839">
        <w:rPr>
          <w:sz w:val="24"/>
        </w:rPr>
        <w:t>股票交易均价的</w:t>
      </w:r>
      <w:r w:rsidRPr="004F6839">
        <w:rPr>
          <w:sz w:val="24"/>
        </w:rPr>
        <w:t>70%</w:t>
      </w:r>
      <w:r w:rsidRPr="004F6839">
        <w:rPr>
          <w:sz w:val="24"/>
        </w:rPr>
        <w:t>的，本次非公开发行的数量将作相应调整。</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sidRPr="00C42918">
        <w:rPr>
          <w:rFonts w:ascii="Times New Roman" w:hAnsi="Times New Roman"/>
          <w:b/>
          <w:lang w:eastAsia="zh-CN"/>
        </w:rPr>
        <w:t>三、发行对象</w:t>
      </w:r>
      <w:r>
        <w:rPr>
          <w:rFonts w:ascii="Times New Roman" w:hAnsi="Times New Roman" w:hint="eastAsia"/>
          <w:b/>
          <w:lang w:eastAsia="zh-CN"/>
        </w:rPr>
        <w:t>认购数量</w:t>
      </w:r>
      <w:r w:rsidRPr="00C42918">
        <w:rPr>
          <w:rFonts w:ascii="Times New Roman" w:hAnsi="Times New Roman"/>
          <w:b/>
          <w:lang w:eastAsia="zh-CN"/>
        </w:rPr>
        <w:t>调整</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1</w:t>
      </w:r>
      <w:r w:rsidRPr="004F6839">
        <w:rPr>
          <w:rFonts w:ascii="Times New Roman" w:hAnsi="Times New Roman"/>
          <w:lang w:eastAsia="zh-CN"/>
        </w:rPr>
        <w:t>、发行方案调整之前</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本次非公开发行的发行对象为新华制药第一期员工持股计划、</w:t>
      </w:r>
      <w:proofErr w:type="gramStart"/>
      <w:r w:rsidRPr="004F6839">
        <w:rPr>
          <w:rFonts w:ascii="Times New Roman" w:hAnsi="Times New Roman"/>
          <w:lang w:eastAsia="zh-CN"/>
        </w:rPr>
        <w:t>聚赢产业</w:t>
      </w:r>
      <w:proofErr w:type="gramEnd"/>
      <w:r w:rsidRPr="004F6839">
        <w:rPr>
          <w:rFonts w:ascii="Times New Roman" w:hAnsi="Times New Roman"/>
          <w:lang w:eastAsia="zh-CN"/>
        </w:rPr>
        <w:t>基金、信</w:t>
      </w:r>
      <w:proofErr w:type="gramStart"/>
      <w:r w:rsidRPr="004F6839">
        <w:rPr>
          <w:rFonts w:ascii="Times New Roman" w:hAnsi="Times New Roman"/>
          <w:lang w:eastAsia="zh-CN"/>
        </w:rPr>
        <w:t>诚达融拟</w:t>
      </w:r>
      <w:proofErr w:type="gramEnd"/>
      <w:r w:rsidRPr="004F6839">
        <w:rPr>
          <w:rFonts w:ascii="Times New Roman" w:hAnsi="Times New Roman"/>
          <w:lang w:eastAsia="zh-CN"/>
        </w:rPr>
        <w:t>筹建和管理的股权投资基金以及重庆</w:t>
      </w:r>
      <w:proofErr w:type="gramStart"/>
      <w:r w:rsidRPr="004F6839">
        <w:rPr>
          <w:rFonts w:ascii="Times New Roman" w:hAnsi="Times New Roman"/>
          <w:lang w:eastAsia="zh-CN"/>
        </w:rPr>
        <w:t>宝润拟</w:t>
      </w:r>
      <w:proofErr w:type="gramEnd"/>
      <w:r w:rsidRPr="004F6839">
        <w:rPr>
          <w:rFonts w:ascii="Times New Roman" w:hAnsi="Times New Roman"/>
          <w:lang w:eastAsia="zh-CN"/>
        </w:rPr>
        <w:t>筹建和管理的股权投资基金共</w:t>
      </w:r>
      <w:r w:rsidRPr="004F6839">
        <w:rPr>
          <w:rFonts w:ascii="Times New Roman" w:hAnsi="Times New Roman"/>
          <w:lang w:eastAsia="zh-CN"/>
        </w:rPr>
        <w:t>4</w:t>
      </w:r>
      <w:r w:rsidRPr="004F6839">
        <w:rPr>
          <w:rFonts w:ascii="Times New Roman" w:hAnsi="Times New Roman"/>
          <w:lang w:eastAsia="zh-CN"/>
        </w:rPr>
        <w:t>名投资者，其中新华制药第一期员工持股计划拟认购不超过</w:t>
      </w:r>
      <w:r w:rsidRPr="004F6839">
        <w:rPr>
          <w:rFonts w:ascii="Times New Roman" w:hAnsi="Times New Roman"/>
          <w:lang w:eastAsia="zh-CN"/>
        </w:rPr>
        <w:t>374.44</w:t>
      </w:r>
      <w:r w:rsidRPr="004F6839">
        <w:rPr>
          <w:rFonts w:ascii="Times New Roman" w:hAnsi="Times New Roman"/>
          <w:lang w:eastAsia="zh-CN"/>
        </w:rPr>
        <w:t>万股，最终认购数量按新华制药第一期员工持股计划认购款总金额</w:t>
      </w:r>
      <w:r w:rsidRPr="004F6839">
        <w:rPr>
          <w:rFonts w:ascii="Times New Roman" w:hAnsi="Times New Roman"/>
          <w:lang w:eastAsia="zh-CN"/>
        </w:rPr>
        <w:t>/</w:t>
      </w:r>
      <w:r w:rsidRPr="004F6839">
        <w:rPr>
          <w:rFonts w:ascii="Times New Roman" w:hAnsi="Times New Roman"/>
          <w:lang w:eastAsia="zh-CN"/>
        </w:rPr>
        <w:t>发行价格确定；</w:t>
      </w:r>
      <w:proofErr w:type="gramStart"/>
      <w:r w:rsidRPr="004F6839">
        <w:rPr>
          <w:rFonts w:ascii="Times New Roman" w:hAnsi="Times New Roman"/>
          <w:lang w:eastAsia="zh-CN"/>
        </w:rPr>
        <w:t>聚赢产业</w:t>
      </w:r>
      <w:proofErr w:type="gramEnd"/>
      <w:r w:rsidRPr="004F6839">
        <w:rPr>
          <w:rFonts w:ascii="Times New Roman" w:hAnsi="Times New Roman"/>
          <w:lang w:eastAsia="zh-CN"/>
        </w:rPr>
        <w:t>基金拟认购</w:t>
      </w:r>
      <w:r w:rsidRPr="004F6839">
        <w:rPr>
          <w:rFonts w:ascii="Times New Roman" w:hAnsi="Times New Roman"/>
          <w:lang w:eastAsia="zh-CN"/>
        </w:rPr>
        <w:t>2,136.00</w:t>
      </w:r>
      <w:r w:rsidRPr="004F6839">
        <w:rPr>
          <w:rFonts w:ascii="Times New Roman" w:hAnsi="Times New Roman"/>
          <w:lang w:eastAsia="zh-CN"/>
        </w:rPr>
        <w:t>万股；信</w:t>
      </w:r>
      <w:proofErr w:type="gramStart"/>
      <w:r w:rsidRPr="004F6839">
        <w:rPr>
          <w:rFonts w:ascii="Times New Roman" w:hAnsi="Times New Roman"/>
          <w:lang w:eastAsia="zh-CN"/>
        </w:rPr>
        <w:t>诚达融拟</w:t>
      </w:r>
      <w:proofErr w:type="gramEnd"/>
      <w:r w:rsidRPr="004F6839">
        <w:rPr>
          <w:rFonts w:ascii="Times New Roman" w:hAnsi="Times New Roman"/>
          <w:lang w:eastAsia="zh-CN"/>
        </w:rPr>
        <w:t>筹建和管理的股权投资基金拟认购</w:t>
      </w:r>
      <w:r w:rsidRPr="004F6839">
        <w:rPr>
          <w:rFonts w:ascii="Times New Roman" w:hAnsi="Times New Roman"/>
          <w:lang w:eastAsia="zh-CN"/>
        </w:rPr>
        <w:t>2,136.00</w:t>
      </w:r>
      <w:r w:rsidRPr="004F6839">
        <w:rPr>
          <w:rFonts w:ascii="Times New Roman" w:hAnsi="Times New Roman"/>
          <w:lang w:eastAsia="zh-CN"/>
        </w:rPr>
        <w:t>万股；重庆</w:t>
      </w:r>
      <w:proofErr w:type="gramStart"/>
      <w:r w:rsidRPr="004F6839">
        <w:rPr>
          <w:rFonts w:ascii="Times New Roman" w:hAnsi="Times New Roman"/>
          <w:lang w:eastAsia="zh-CN"/>
        </w:rPr>
        <w:t>宝润拟</w:t>
      </w:r>
      <w:proofErr w:type="gramEnd"/>
      <w:r w:rsidRPr="004F6839">
        <w:rPr>
          <w:rFonts w:ascii="Times New Roman" w:hAnsi="Times New Roman"/>
          <w:lang w:eastAsia="zh-CN"/>
        </w:rPr>
        <w:t>筹建和管理的股权投资基金拟认购</w:t>
      </w:r>
      <w:r w:rsidRPr="004F6839">
        <w:rPr>
          <w:rFonts w:ascii="Times New Roman" w:hAnsi="Times New Roman"/>
          <w:lang w:eastAsia="zh-CN"/>
        </w:rPr>
        <w:t>2,053.56</w:t>
      </w:r>
      <w:r w:rsidRPr="004F6839">
        <w:rPr>
          <w:rFonts w:ascii="Times New Roman" w:hAnsi="Times New Roman"/>
          <w:lang w:eastAsia="zh-CN"/>
        </w:rPr>
        <w:t>万股。若公司股票在本次发行定价基准日至发行日期间发生派息、送股、资本公积转增股本等除权、除息事项，发行对象认购数量将作相应调整。</w:t>
      </w:r>
    </w:p>
    <w:p w:rsidR="00460E49" w:rsidRDefault="00460E49" w:rsidP="00460E49">
      <w:pPr>
        <w:pStyle w:val="a6"/>
        <w:spacing w:beforeLines="50" w:line="360" w:lineRule="auto"/>
        <w:ind w:left="0" w:firstLineChars="200" w:firstLine="480"/>
        <w:jc w:val="both"/>
        <w:rPr>
          <w:rFonts w:ascii="Times New Roman" w:hAnsi="Times New Roman" w:hint="eastAsia"/>
          <w:lang w:eastAsia="zh-CN"/>
        </w:rPr>
      </w:pPr>
      <w:r w:rsidRPr="004F6839">
        <w:rPr>
          <w:rFonts w:ascii="Times New Roman" w:hAnsi="Times New Roman"/>
          <w:lang w:eastAsia="zh-CN"/>
        </w:rPr>
        <w:t>2</w:t>
      </w:r>
      <w:r w:rsidRPr="004F6839">
        <w:rPr>
          <w:rFonts w:ascii="Times New Roman" w:hAnsi="Times New Roman"/>
          <w:lang w:eastAsia="zh-CN"/>
        </w:rPr>
        <w:t>、发行方案调整之后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673B81">
        <w:rPr>
          <w:rFonts w:ascii="Times New Roman" w:hAnsi="Times New Roman" w:hint="eastAsia"/>
          <w:lang w:eastAsia="zh-CN"/>
        </w:rPr>
        <w:t>本次非公开发行的发行对象为山东新华制药股份有限公司第一期员工持股计划、山东</w:t>
      </w:r>
      <w:proofErr w:type="gramStart"/>
      <w:r w:rsidRPr="00673B81">
        <w:rPr>
          <w:rFonts w:ascii="Times New Roman" w:hAnsi="Times New Roman" w:hint="eastAsia"/>
          <w:lang w:eastAsia="zh-CN"/>
        </w:rPr>
        <w:t>聚赢产业</w:t>
      </w:r>
      <w:proofErr w:type="gramEnd"/>
      <w:r w:rsidRPr="00673B81">
        <w:rPr>
          <w:rFonts w:ascii="Times New Roman" w:hAnsi="Times New Roman" w:hint="eastAsia"/>
          <w:lang w:eastAsia="zh-CN"/>
        </w:rPr>
        <w:t>基金合伙企业（有限合伙）、北京信</w:t>
      </w:r>
      <w:proofErr w:type="gramStart"/>
      <w:r w:rsidRPr="00673B81">
        <w:rPr>
          <w:rFonts w:ascii="Times New Roman" w:hAnsi="Times New Roman" w:hint="eastAsia"/>
          <w:lang w:eastAsia="zh-CN"/>
        </w:rPr>
        <w:t>诚达融资产管理</w:t>
      </w:r>
      <w:proofErr w:type="gramEnd"/>
      <w:r w:rsidRPr="00673B81">
        <w:rPr>
          <w:rFonts w:ascii="Times New Roman" w:hAnsi="Times New Roman" w:hint="eastAsia"/>
          <w:lang w:eastAsia="zh-CN"/>
        </w:rPr>
        <w:t>有限公司私募投资</w:t>
      </w:r>
      <w:r w:rsidRPr="00673B81">
        <w:rPr>
          <w:rFonts w:ascii="Times New Roman" w:hAnsi="Times New Roman" w:hint="eastAsia"/>
          <w:lang w:eastAsia="zh-CN"/>
        </w:rPr>
        <w:t>1</w:t>
      </w:r>
      <w:r w:rsidRPr="00673B81">
        <w:rPr>
          <w:rFonts w:ascii="Times New Roman" w:hAnsi="Times New Roman" w:hint="eastAsia"/>
          <w:lang w:eastAsia="zh-CN"/>
        </w:rPr>
        <w:t>号基金以及</w:t>
      </w:r>
      <w:r w:rsidRPr="00673B81">
        <w:rPr>
          <w:rFonts w:hint="eastAsia"/>
          <w:lang w:eastAsia="zh-CN"/>
        </w:rPr>
        <w:t>重庆宝润股权投资基金管理有限公司私募投资1号基金</w:t>
      </w:r>
      <w:r w:rsidRPr="00673B81">
        <w:rPr>
          <w:rFonts w:ascii="Times New Roman" w:hAnsi="Times New Roman" w:hint="eastAsia"/>
          <w:lang w:eastAsia="zh-CN"/>
        </w:rPr>
        <w:t>共</w:t>
      </w:r>
      <w:r w:rsidRPr="00673B81">
        <w:rPr>
          <w:rFonts w:ascii="Times New Roman" w:hAnsi="Times New Roman" w:hint="eastAsia"/>
          <w:lang w:eastAsia="zh-CN"/>
        </w:rPr>
        <w:t>4</w:t>
      </w:r>
      <w:r w:rsidRPr="00673B81">
        <w:rPr>
          <w:rFonts w:ascii="Times New Roman" w:hAnsi="Times New Roman" w:hint="eastAsia"/>
          <w:lang w:eastAsia="zh-CN"/>
        </w:rPr>
        <w:t>名投资者，其中新华制药第一期员工持股计划拟认购不超过</w:t>
      </w:r>
      <w:r w:rsidRPr="00673B81">
        <w:rPr>
          <w:rFonts w:ascii="Times New Roman" w:hAnsi="Times New Roman" w:hint="eastAsia"/>
          <w:lang w:eastAsia="zh-CN"/>
        </w:rPr>
        <w:t>3,752,417</w:t>
      </w:r>
      <w:r w:rsidRPr="00673B81">
        <w:rPr>
          <w:rFonts w:ascii="Times New Roman" w:hAnsi="Times New Roman" w:hint="eastAsia"/>
          <w:lang w:eastAsia="zh-CN"/>
        </w:rPr>
        <w:t>股，最终认购数量按新华制药第一期员工持股计划认购款总金额</w:t>
      </w:r>
      <w:r w:rsidRPr="00673B81">
        <w:rPr>
          <w:rFonts w:ascii="Times New Roman" w:hAnsi="Times New Roman" w:hint="eastAsia"/>
          <w:lang w:eastAsia="zh-CN"/>
        </w:rPr>
        <w:t>/</w:t>
      </w:r>
      <w:r w:rsidRPr="00673B81">
        <w:rPr>
          <w:rFonts w:ascii="Times New Roman" w:hAnsi="Times New Roman" w:hint="eastAsia"/>
          <w:lang w:eastAsia="zh-CN"/>
        </w:rPr>
        <w:t>发行价格确定；</w:t>
      </w:r>
      <w:proofErr w:type="gramStart"/>
      <w:r w:rsidRPr="00673B81">
        <w:rPr>
          <w:rFonts w:ascii="Times New Roman" w:hAnsi="Times New Roman" w:hint="eastAsia"/>
          <w:lang w:eastAsia="zh-CN"/>
        </w:rPr>
        <w:t>聚赢产业</w:t>
      </w:r>
      <w:proofErr w:type="gramEnd"/>
      <w:r w:rsidRPr="00673B81">
        <w:rPr>
          <w:rFonts w:ascii="Times New Roman" w:hAnsi="Times New Roman" w:hint="eastAsia"/>
          <w:lang w:eastAsia="zh-CN"/>
        </w:rPr>
        <w:t>基金拟认购不超过</w:t>
      </w:r>
      <w:r w:rsidRPr="00673B81">
        <w:rPr>
          <w:rFonts w:ascii="Times New Roman" w:hAnsi="Times New Roman" w:hint="eastAsia"/>
          <w:lang w:eastAsia="zh-CN"/>
        </w:rPr>
        <w:t>21,405,738</w:t>
      </w:r>
      <w:r w:rsidRPr="00673B81">
        <w:rPr>
          <w:rFonts w:ascii="Times New Roman" w:hAnsi="Times New Roman" w:hint="eastAsia"/>
          <w:lang w:eastAsia="zh-CN"/>
        </w:rPr>
        <w:t>股；信</w:t>
      </w:r>
      <w:proofErr w:type="gramStart"/>
      <w:r w:rsidRPr="00673B81">
        <w:rPr>
          <w:rFonts w:ascii="Times New Roman" w:hAnsi="Times New Roman" w:hint="eastAsia"/>
          <w:lang w:eastAsia="zh-CN"/>
        </w:rPr>
        <w:t>诚达融</w:t>
      </w:r>
      <w:proofErr w:type="gramEnd"/>
      <w:r w:rsidRPr="00673B81">
        <w:rPr>
          <w:rFonts w:ascii="Times New Roman" w:hAnsi="Times New Roman" w:hint="eastAsia"/>
          <w:lang w:eastAsia="zh-CN"/>
        </w:rPr>
        <w:t>私募投资</w:t>
      </w:r>
      <w:r w:rsidRPr="00673B81">
        <w:rPr>
          <w:rFonts w:ascii="Times New Roman" w:hAnsi="Times New Roman" w:hint="eastAsia"/>
          <w:lang w:eastAsia="zh-CN"/>
        </w:rPr>
        <w:t>1</w:t>
      </w:r>
      <w:r w:rsidRPr="00673B81">
        <w:rPr>
          <w:rFonts w:ascii="Times New Roman" w:hAnsi="Times New Roman" w:hint="eastAsia"/>
          <w:lang w:eastAsia="zh-CN"/>
        </w:rPr>
        <w:t>号基金拟认购不超过</w:t>
      </w:r>
      <w:r w:rsidRPr="00673B81">
        <w:rPr>
          <w:rFonts w:ascii="Times New Roman" w:hAnsi="Times New Roman" w:hint="eastAsia"/>
          <w:lang w:eastAsia="zh-CN"/>
        </w:rPr>
        <w:t>21,405,738</w:t>
      </w:r>
      <w:r w:rsidRPr="00673B81">
        <w:rPr>
          <w:rFonts w:ascii="Times New Roman" w:hAnsi="Times New Roman" w:hint="eastAsia"/>
          <w:lang w:eastAsia="zh-CN"/>
        </w:rPr>
        <w:t>股；</w:t>
      </w:r>
      <w:proofErr w:type="gramStart"/>
      <w:r w:rsidRPr="00673B81">
        <w:rPr>
          <w:rFonts w:hint="eastAsia"/>
          <w:lang w:eastAsia="zh-CN"/>
        </w:rPr>
        <w:t>重庆宝润私募</w:t>
      </w:r>
      <w:proofErr w:type="gramEnd"/>
      <w:r w:rsidRPr="00673B81">
        <w:rPr>
          <w:rFonts w:hint="eastAsia"/>
          <w:lang w:eastAsia="zh-CN"/>
        </w:rPr>
        <w:t>投资1号基金</w:t>
      </w:r>
      <w:r w:rsidRPr="00673B81">
        <w:rPr>
          <w:rFonts w:ascii="Times New Roman" w:hAnsi="Times New Roman" w:hint="eastAsia"/>
          <w:lang w:eastAsia="zh-CN"/>
        </w:rPr>
        <w:t>拟认购不超过</w:t>
      </w:r>
      <w:r w:rsidRPr="00673B81">
        <w:rPr>
          <w:rFonts w:ascii="Times New Roman" w:hAnsi="Times New Roman" w:hint="eastAsia"/>
          <w:lang w:eastAsia="zh-CN"/>
        </w:rPr>
        <w:t>20,579,573</w:t>
      </w:r>
      <w:r w:rsidRPr="00673B81">
        <w:rPr>
          <w:rFonts w:ascii="Times New Roman" w:hAnsi="Times New Roman" w:hint="eastAsia"/>
          <w:lang w:eastAsia="zh-CN"/>
        </w:rPr>
        <w:t>股。若公司股票在本次</w:t>
      </w:r>
      <w:r w:rsidRPr="00C42918">
        <w:rPr>
          <w:rFonts w:ascii="Times New Roman" w:hAnsi="Times New Roman" w:hint="eastAsia"/>
          <w:lang w:eastAsia="zh-CN"/>
        </w:rPr>
        <w:t>发行定价基准日至发行日期间发生派息、送股、资本公积转增股本等除权、除息事项或发行价格低于发行期</w:t>
      </w:r>
      <w:proofErr w:type="gramStart"/>
      <w:r w:rsidRPr="00C42918">
        <w:rPr>
          <w:rFonts w:ascii="Times New Roman" w:hAnsi="Times New Roman" w:hint="eastAsia"/>
          <w:lang w:eastAsia="zh-CN"/>
        </w:rPr>
        <w:t>首日前</w:t>
      </w:r>
      <w:proofErr w:type="gramEnd"/>
      <w:r w:rsidRPr="00C42918">
        <w:rPr>
          <w:rFonts w:ascii="Times New Roman" w:hAnsi="Times New Roman" w:hint="eastAsia"/>
          <w:lang w:eastAsia="zh-CN"/>
        </w:rPr>
        <w:t>20</w:t>
      </w:r>
      <w:r w:rsidRPr="00C42918">
        <w:rPr>
          <w:rFonts w:ascii="Times New Roman" w:hAnsi="Times New Roman" w:hint="eastAsia"/>
          <w:lang w:eastAsia="zh-CN"/>
        </w:rPr>
        <w:t>个交易日</w:t>
      </w:r>
      <w:r>
        <w:rPr>
          <w:rFonts w:ascii="Times New Roman" w:hAnsi="Times New Roman" w:hint="eastAsia"/>
          <w:lang w:eastAsia="zh-CN"/>
        </w:rPr>
        <w:t>公司</w:t>
      </w:r>
      <w:r>
        <w:rPr>
          <w:rFonts w:ascii="Times New Roman" w:hAnsi="Times New Roman" w:hint="eastAsia"/>
          <w:lang w:eastAsia="zh-CN"/>
        </w:rPr>
        <w:t>A</w:t>
      </w:r>
      <w:r>
        <w:rPr>
          <w:rFonts w:ascii="Times New Roman" w:hAnsi="Times New Roman" w:hint="eastAsia"/>
          <w:lang w:eastAsia="zh-CN"/>
        </w:rPr>
        <w:t>股</w:t>
      </w:r>
      <w:r w:rsidRPr="00C42918">
        <w:rPr>
          <w:rFonts w:ascii="Times New Roman" w:hAnsi="Times New Roman" w:hint="eastAsia"/>
          <w:lang w:eastAsia="zh-CN"/>
        </w:rPr>
        <w:t>股票交易均价的</w:t>
      </w:r>
      <w:r w:rsidRPr="00C42918">
        <w:rPr>
          <w:rFonts w:ascii="Times New Roman" w:hAnsi="Times New Roman" w:hint="eastAsia"/>
          <w:lang w:eastAsia="zh-CN"/>
        </w:rPr>
        <w:t>70%</w:t>
      </w:r>
      <w:r w:rsidRPr="00C42918">
        <w:rPr>
          <w:rFonts w:ascii="Times New Roman" w:hAnsi="Times New Roman" w:hint="eastAsia"/>
          <w:lang w:eastAsia="zh-CN"/>
        </w:rPr>
        <w:t>的，发行对象认购数量将作相应调整</w:t>
      </w:r>
      <w:r w:rsidRPr="004F6839">
        <w:rPr>
          <w:rFonts w:ascii="Times New Roman" w:hAnsi="Times New Roman"/>
          <w:lang w:eastAsia="zh-CN"/>
        </w:rPr>
        <w:t>。</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hint="eastAsia"/>
          <w:b/>
          <w:lang w:eastAsia="zh-CN"/>
        </w:rPr>
      </w:pPr>
      <w:r w:rsidRPr="00C42918">
        <w:rPr>
          <w:rFonts w:ascii="Times New Roman" w:hAnsi="Times New Roman" w:hint="eastAsia"/>
          <w:b/>
          <w:lang w:eastAsia="zh-CN"/>
        </w:rPr>
        <w:t>四、特别提示中增加最近三年分红有关内容</w:t>
      </w:r>
    </w:p>
    <w:p w:rsidR="00460E49" w:rsidRDefault="00460E49" w:rsidP="00460E49">
      <w:pPr>
        <w:pStyle w:val="a6"/>
        <w:spacing w:beforeLines="50" w:line="360" w:lineRule="auto"/>
        <w:ind w:left="0" w:firstLineChars="200" w:firstLine="480"/>
        <w:jc w:val="both"/>
        <w:rPr>
          <w:rFonts w:ascii="Times New Roman" w:hAnsi="Times New Roman" w:hint="eastAsia"/>
          <w:lang w:eastAsia="zh-CN"/>
        </w:rPr>
      </w:pPr>
      <w:r w:rsidRPr="004F6839">
        <w:rPr>
          <w:rFonts w:ascii="Times New Roman" w:hAnsi="Times New Roman" w:hint="eastAsia"/>
          <w:lang w:eastAsia="zh-CN"/>
        </w:rPr>
        <w:t>2013</w:t>
      </w:r>
      <w:r w:rsidRPr="004F6839">
        <w:rPr>
          <w:rFonts w:ascii="Times New Roman" w:hAnsi="Times New Roman" w:hint="eastAsia"/>
          <w:lang w:eastAsia="zh-CN"/>
        </w:rPr>
        <w:t>年</w:t>
      </w:r>
      <w:r w:rsidRPr="004F6839">
        <w:rPr>
          <w:rFonts w:ascii="Times New Roman" w:hAnsi="Times New Roman" w:hint="eastAsia"/>
          <w:lang w:eastAsia="zh-CN"/>
        </w:rPr>
        <w:t>-2015</w:t>
      </w:r>
      <w:r w:rsidRPr="004F6839">
        <w:rPr>
          <w:rFonts w:ascii="Times New Roman" w:hAnsi="Times New Roman" w:hint="eastAsia"/>
          <w:lang w:eastAsia="zh-CN"/>
        </w:rPr>
        <w:t>年，公司现金分红金额分别为</w:t>
      </w:r>
      <w:r w:rsidRPr="004F6839">
        <w:rPr>
          <w:rFonts w:ascii="Times New Roman" w:hAnsi="Times New Roman" w:hint="eastAsia"/>
          <w:lang w:eastAsia="zh-CN"/>
        </w:rPr>
        <w:t>914.63</w:t>
      </w:r>
      <w:r w:rsidRPr="004F6839">
        <w:rPr>
          <w:rFonts w:ascii="Times New Roman" w:hAnsi="Times New Roman" w:hint="eastAsia"/>
          <w:lang w:eastAsia="zh-CN"/>
        </w:rPr>
        <w:t>万元、</w:t>
      </w:r>
      <w:r w:rsidRPr="004F6839">
        <w:rPr>
          <w:rFonts w:ascii="Times New Roman" w:hAnsi="Times New Roman" w:hint="eastAsia"/>
          <w:lang w:eastAsia="zh-CN"/>
        </w:rPr>
        <w:t>914.63</w:t>
      </w:r>
      <w:r w:rsidRPr="004F6839">
        <w:rPr>
          <w:rFonts w:ascii="Times New Roman" w:hAnsi="Times New Roman" w:hint="eastAsia"/>
          <w:lang w:eastAsia="zh-CN"/>
        </w:rPr>
        <w:t>万元和</w:t>
      </w:r>
      <w:r w:rsidRPr="004F6839">
        <w:rPr>
          <w:rFonts w:ascii="Times New Roman" w:hAnsi="Times New Roman" w:hint="eastAsia"/>
          <w:lang w:eastAsia="zh-CN"/>
        </w:rPr>
        <w:t>914.63</w:t>
      </w:r>
      <w:r w:rsidRPr="004F6839">
        <w:rPr>
          <w:rFonts w:ascii="Times New Roman" w:hAnsi="Times New Roman" w:hint="eastAsia"/>
          <w:lang w:eastAsia="zh-CN"/>
        </w:rPr>
        <w:t>万元（含税），占归属于上市公司股东的净利润的比例</w:t>
      </w:r>
      <w:r w:rsidRPr="004F6839">
        <w:rPr>
          <w:rFonts w:ascii="Times New Roman" w:hAnsi="Times New Roman" w:hint="eastAsia"/>
          <w:lang w:eastAsia="zh-CN"/>
        </w:rPr>
        <w:t>24.89%</w:t>
      </w:r>
      <w:r w:rsidRPr="004F6839">
        <w:rPr>
          <w:rFonts w:ascii="Times New Roman" w:hAnsi="Times New Roman" w:hint="eastAsia"/>
          <w:lang w:eastAsia="zh-CN"/>
        </w:rPr>
        <w:t>、</w:t>
      </w:r>
      <w:r w:rsidRPr="004F6839">
        <w:rPr>
          <w:rFonts w:ascii="Times New Roman" w:hAnsi="Times New Roman" w:hint="eastAsia"/>
          <w:lang w:eastAsia="zh-CN"/>
        </w:rPr>
        <w:t>18.03%</w:t>
      </w:r>
      <w:r w:rsidRPr="004F6839">
        <w:rPr>
          <w:rFonts w:ascii="Times New Roman" w:hAnsi="Times New Roman" w:hint="eastAsia"/>
          <w:lang w:eastAsia="zh-CN"/>
        </w:rPr>
        <w:t>和</w:t>
      </w:r>
      <w:r w:rsidRPr="004F6839">
        <w:rPr>
          <w:rFonts w:ascii="Times New Roman" w:hAnsi="Times New Roman" w:hint="eastAsia"/>
          <w:lang w:eastAsia="zh-CN"/>
        </w:rPr>
        <w:t>11.01%</w:t>
      </w:r>
      <w:r w:rsidRPr="004F6839">
        <w:rPr>
          <w:rFonts w:ascii="Times New Roman" w:hAnsi="Times New Roman" w:hint="eastAsia"/>
          <w:lang w:eastAsia="zh-CN"/>
        </w:rPr>
        <w:t>。在本次非公开发行完成后，随着公司业绩稳步提升，公司将结合实际情况和投资者意愿，保证股利分配政策的稳定性和持续性，切实提升对公司股东的回报。</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sidRPr="00C42918">
        <w:rPr>
          <w:rFonts w:ascii="Times New Roman" w:hAnsi="Times New Roman" w:hint="eastAsia"/>
          <w:b/>
          <w:lang w:eastAsia="zh-CN"/>
        </w:rPr>
        <w:t>五、增加</w:t>
      </w:r>
      <w:r w:rsidRPr="00C42918">
        <w:rPr>
          <w:rFonts w:ascii="Times New Roman" w:hAnsi="Times New Roman"/>
          <w:b/>
          <w:lang w:eastAsia="zh-CN"/>
        </w:rPr>
        <w:t>尚需呈报批准程序</w:t>
      </w:r>
    </w:p>
    <w:p w:rsidR="00460E49" w:rsidRPr="004F6839" w:rsidRDefault="00460E49" w:rsidP="00460E49">
      <w:pPr>
        <w:spacing w:beforeLines="50" w:line="360" w:lineRule="auto"/>
        <w:ind w:firstLineChars="200" w:firstLine="480"/>
        <w:rPr>
          <w:sz w:val="24"/>
        </w:rPr>
      </w:pPr>
      <w:r w:rsidRPr="004F6839">
        <w:rPr>
          <w:sz w:val="24"/>
        </w:rPr>
        <w:t>本次非公开发行</w:t>
      </w:r>
      <w:r w:rsidRPr="004F6839">
        <w:rPr>
          <w:sz w:val="24"/>
        </w:rPr>
        <w:t>A</w:t>
      </w:r>
      <w:r w:rsidRPr="004F6839">
        <w:rPr>
          <w:sz w:val="24"/>
        </w:rPr>
        <w:t>股股票预案已经公司第八届董事会第五次会议</w:t>
      </w:r>
      <w:r w:rsidRPr="004F6839">
        <w:rPr>
          <w:sz w:val="24"/>
        </w:rPr>
        <w:t>2015</w:t>
      </w:r>
      <w:r w:rsidRPr="004F6839">
        <w:rPr>
          <w:sz w:val="24"/>
        </w:rPr>
        <w:t>年第二次临时股东大会、</w:t>
      </w:r>
      <w:r w:rsidRPr="004F6839">
        <w:rPr>
          <w:sz w:val="24"/>
        </w:rPr>
        <w:t>2015</w:t>
      </w:r>
      <w:r w:rsidRPr="004F6839">
        <w:rPr>
          <w:sz w:val="24"/>
        </w:rPr>
        <w:t>年第一次</w:t>
      </w:r>
      <w:r w:rsidRPr="004F6839">
        <w:rPr>
          <w:sz w:val="24"/>
        </w:rPr>
        <w:t>A</w:t>
      </w:r>
      <w:r w:rsidRPr="004F6839">
        <w:rPr>
          <w:sz w:val="24"/>
        </w:rPr>
        <w:t>股类别股东会议及</w:t>
      </w:r>
      <w:r w:rsidRPr="004F6839">
        <w:rPr>
          <w:sz w:val="24"/>
        </w:rPr>
        <w:t>2015</w:t>
      </w:r>
      <w:r w:rsidRPr="004F6839">
        <w:rPr>
          <w:sz w:val="24"/>
        </w:rPr>
        <w:t>年第一次</w:t>
      </w:r>
      <w:r w:rsidRPr="004F6839">
        <w:rPr>
          <w:sz w:val="24"/>
        </w:rPr>
        <w:t>H</w:t>
      </w:r>
      <w:r w:rsidRPr="004F6839">
        <w:rPr>
          <w:sz w:val="24"/>
        </w:rPr>
        <w:t>股类别股东会议审议通过，并获得了山东省人民政府国有资产监督管理委员会的批准。</w:t>
      </w:r>
    </w:p>
    <w:p w:rsidR="00460E49" w:rsidRPr="004F6839" w:rsidRDefault="00460E49" w:rsidP="00460E49">
      <w:pPr>
        <w:spacing w:beforeLines="50" w:line="360" w:lineRule="auto"/>
        <w:ind w:firstLineChars="200" w:firstLine="480"/>
        <w:rPr>
          <w:sz w:val="24"/>
        </w:rPr>
      </w:pPr>
      <w:r w:rsidRPr="004F6839">
        <w:rPr>
          <w:sz w:val="24"/>
        </w:rPr>
        <w:t>本次非公开发行</w:t>
      </w:r>
      <w:r w:rsidRPr="004F6839">
        <w:rPr>
          <w:sz w:val="24"/>
        </w:rPr>
        <w:t>A</w:t>
      </w:r>
      <w:r w:rsidRPr="004F6839">
        <w:rPr>
          <w:sz w:val="24"/>
        </w:rPr>
        <w:t>股股票预案（修订稿）已经公司第八届董事会</w:t>
      </w:r>
      <w:r w:rsidRPr="004F6839">
        <w:rPr>
          <w:sz w:val="24"/>
        </w:rPr>
        <w:t>2016</w:t>
      </w:r>
      <w:r w:rsidRPr="004F6839">
        <w:rPr>
          <w:sz w:val="24"/>
        </w:rPr>
        <w:t>年第二次临时会议审议通过，并获得山东省人民政府国有资产监督管理委员会的批准。</w:t>
      </w:r>
    </w:p>
    <w:p w:rsidR="00460E49" w:rsidRPr="004F6839" w:rsidRDefault="00460E49" w:rsidP="00460E49">
      <w:pPr>
        <w:spacing w:beforeLines="50" w:line="360" w:lineRule="auto"/>
        <w:ind w:firstLineChars="200" w:firstLine="480"/>
        <w:rPr>
          <w:sz w:val="24"/>
        </w:rPr>
      </w:pPr>
      <w:r w:rsidRPr="004F6839">
        <w:rPr>
          <w:sz w:val="24"/>
        </w:rPr>
        <w:t>本次非公开发行</w:t>
      </w:r>
      <w:r w:rsidRPr="004F6839">
        <w:rPr>
          <w:sz w:val="24"/>
        </w:rPr>
        <w:t>A</w:t>
      </w:r>
      <w:r w:rsidRPr="004F6839">
        <w:rPr>
          <w:sz w:val="24"/>
        </w:rPr>
        <w:t>股股票预案（二次修订稿）已经公司第八届董事会</w:t>
      </w:r>
      <w:r>
        <w:rPr>
          <w:rFonts w:hint="eastAsia"/>
          <w:sz w:val="24"/>
        </w:rPr>
        <w:t>2016</w:t>
      </w:r>
      <w:r>
        <w:rPr>
          <w:rFonts w:hint="eastAsia"/>
          <w:sz w:val="24"/>
        </w:rPr>
        <w:t>年</w:t>
      </w:r>
      <w:r w:rsidRPr="004F6839">
        <w:rPr>
          <w:sz w:val="24"/>
        </w:rPr>
        <w:t>第</w:t>
      </w:r>
      <w:r>
        <w:rPr>
          <w:rFonts w:hint="eastAsia"/>
          <w:sz w:val="24"/>
        </w:rPr>
        <w:t>四</w:t>
      </w:r>
      <w:r w:rsidRPr="004F6839">
        <w:rPr>
          <w:sz w:val="24"/>
        </w:rPr>
        <w:t>次</w:t>
      </w:r>
      <w:r>
        <w:rPr>
          <w:rFonts w:hint="eastAsia"/>
          <w:sz w:val="24"/>
        </w:rPr>
        <w:t>临时</w:t>
      </w:r>
      <w:r w:rsidRPr="004F6839">
        <w:rPr>
          <w:sz w:val="24"/>
        </w:rPr>
        <w:t>会议审议通过，尚需获得山东省人民政府国有资产监督管理委员会的批准以及中国证监会的核准。</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sidRPr="00C42918">
        <w:rPr>
          <w:rFonts w:ascii="Times New Roman" w:hAnsi="Times New Roman" w:hint="eastAsia"/>
          <w:b/>
          <w:lang w:eastAsia="zh-CN"/>
        </w:rPr>
        <w:t>六</w:t>
      </w:r>
      <w:r w:rsidRPr="00C42918">
        <w:rPr>
          <w:rFonts w:ascii="Times New Roman" w:hAnsi="Times New Roman"/>
          <w:b/>
          <w:lang w:eastAsia="zh-CN"/>
        </w:rPr>
        <w:t>、增加了信</w:t>
      </w:r>
      <w:proofErr w:type="gramStart"/>
      <w:r w:rsidRPr="00C42918">
        <w:rPr>
          <w:rFonts w:ascii="Times New Roman" w:hAnsi="Times New Roman"/>
          <w:b/>
          <w:lang w:eastAsia="zh-CN"/>
        </w:rPr>
        <w:t>诚达融</w:t>
      </w:r>
      <w:proofErr w:type="gramEnd"/>
      <w:r w:rsidRPr="00C42918">
        <w:rPr>
          <w:rFonts w:ascii="Times New Roman" w:hAnsi="Times New Roman" w:hint="eastAsia"/>
          <w:b/>
          <w:lang w:eastAsia="zh-CN"/>
        </w:rPr>
        <w:t>、重庆</w:t>
      </w:r>
      <w:proofErr w:type="gramStart"/>
      <w:r w:rsidRPr="00C42918">
        <w:rPr>
          <w:rFonts w:ascii="Times New Roman" w:hAnsi="Times New Roman" w:hint="eastAsia"/>
          <w:b/>
          <w:lang w:eastAsia="zh-CN"/>
        </w:rPr>
        <w:t>宝润设立</w:t>
      </w:r>
      <w:proofErr w:type="gramEnd"/>
      <w:r w:rsidRPr="00C42918">
        <w:rPr>
          <w:rFonts w:ascii="Times New Roman" w:hAnsi="Times New Roman"/>
          <w:b/>
          <w:lang w:eastAsia="zh-CN"/>
        </w:rPr>
        <w:t>基金备案情况</w:t>
      </w:r>
    </w:p>
    <w:p w:rsidR="00460E49" w:rsidRDefault="00460E49" w:rsidP="00460E49">
      <w:pPr>
        <w:pStyle w:val="a6"/>
        <w:spacing w:beforeLines="50" w:line="360" w:lineRule="auto"/>
        <w:ind w:left="0" w:firstLineChars="200" w:firstLine="480"/>
        <w:jc w:val="both"/>
        <w:rPr>
          <w:rFonts w:ascii="Times New Roman" w:hAnsi="Times New Roman" w:hint="eastAsia"/>
          <w:lang w:eastAsia="zh-CN"/>
        </w:rPr>
      </w:pPr>
      <w:r w:rsidRPr="00EE2055">
        <w:rPr>
          <w:rFonts w:ascii="Times New Roman" w:hAnsi="Times New Roman" w:hint="eastAsia"/>
          <w:lang w:eastAsia="zh-CN"/>
        </w:rPr>
        <w:t>信</w:t>
      </w:r>
      <w:proofErr w:type="gramStart"/>
      <w:r w:rsidRPr="00EE2055">
        <w:rPr>
          <w:rFonts w:ascii="Times New Roman" w:hAnsi="Times New Roman" w:hint="eastAsia"/>
          <w:lang w:eastAsia="zh-CN"/>
        </w:rPr>
        <w:t>诚达融</w:t>
      </w:r>
      <w:proofErr w:type="gramEnd"/>
      <w:r w:rsidRPr="00EE2055">
        <w:rPr>
          <w:rFonts w:ascii="Times New Roman" w:hAnsi="Times New Roman" w:hint="eastAsia"/>
          <w:lang w:eastAsia="zh-CN"/>
        </w:rPr>
        <w:t>私募投资</w:t>
      </w:r>
      <w:r w:rsidRPr="00EE2055">
        <w:rPr>
          <w:rFonts w:ascii="Times New Roman" w:hAnsi="Times New Roman" w:hint="eastAsia"/>
          <w:lang w:eastAsia="zh-CN"/>
        </w:rPr>
        <w:t>1</w:t>
      </w:r>
      <w:r w:rsidRPr="00EE2055">
        <w:rPr>
          <w:rFonts w:ascii="Times New Roman" w:hAnsi="Times New Roman" w:hint="eastAsia"/>
          <w:lang w:eastAsia="zh-CN"/>
        </w:rPr>
        <w:t>号基金于</w:t>
      </w:r>
      <w:r w:rsidRPr="00EE2055">
        <w:rPr>
          <w:rFonts w:ascii="Times New Roman" w:hAnsi="Times New Roman" w:hint="eastAsia"/>
          <w:lang w:eastAsia="zh-CN"/>
        </w:rPr>
        <w:t>2016</w:t>
      </w:r>
      <w:r w:rsidRPr="00EE2055">
        <w:rPr>
          <w:rFonts w:ascii="Times New Roman" w:hAnsi="Times New Roman" w:hint="eastAsia"/>
          <w:lang w:eastAsia="zh-CN"/>
        </w:rPr>
        <w:t>年</w:t>
      </w:r>
      <w:r w:rsidRPr="00EE2055">
        <w:rPr>
          <w:rFonts w:ascii="Times New Roman" w:hAnsi="Times New Roman" w:hint="eastAsia"/>
          <w:lang w:eastAsia="zh-CN"/>
        </w:rPr>
        <w:t>8</w:t>
      </w:r>
      <w:r w:rsidRPr="00EE2055">
        <w:rPr>
          <w:rFonts w:ascii="Times New Roman" w:hAnsi="Times New Roman" w:hint="eastAsia"/>
          <w:lang w:eastAsia="zh-CN"/>
        </w:rPr>
        <w:t>月</w:t>
      </w:r>
      <w:r w:rsidRPr="00EE2055">
        <w:rPr>
          <w:rFonts w:ascii="Times New Roman" w:hAnsi="Times New Roman" w:hint="eastAsia"/>
          <w:lang w:eastAsia="zh-CN"/>
        </w:rPr>
        <w:t>1</w:t>
      </w:r>
      <w:r w:rsidRPr="00EE2055">
        <w:rPr>
          <w:rFonts w:ascii="Times New Roman" w:hAnsi="Times New Roman" w:hint="eastAsia"/>
          <w:lang w:eastAsia="zh-CN"/>
        </w:rPr>
        <w:t>日在中国证券投资基金业协会完成备案，基金编号为</w:t>
      </w:r>
      <w:r w:rsidRPr="00EE2055">
        <w:rPr>
          <w:rFonts w:ascii="Times New Roman" w:hAnsi="Times New Roman" w:hint="eastAsia"/>
          <w:lang w:eastAsia="zh-CN"/>
        </w:rPr>
        <w:t>SL4071</w:t>
      </w:r>
      <w:r w:rsidRPr="00EE2055">
        <w:rPr>
          <w:rFonts w:ascii="Times New Roman" w:hAnsi="Times New Roman" w:hint="eastAsia"/>
          <w:lang w:eastAsia="zh-CN"/>
        </w:rPr>
        <w:t>。</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673B81">
        <w:rPr>
          <w:rFonts w:ascii="Times New Roman" w:hAnsi="Times New Roman" w:hint="eastAsia"/>
          <w:lang w:eastAsia="zh-CN"/>
        </w:rPr>
        <w:t>2016</w:t>
      </w:r>
      <w:r w:rsidRPr="00673B81">
        <w:rPr>
          <w:rFonts w:ascii="Times New Roman" w:hAnsi="Times New Roman" w:hint="eastAsia"/>
          <w:lang w:eastAsia="zh-CN"/>
        </w:rPr>
        <w:t>年</w:t>
      </w:r>
      <w:r w:rsidRPr="00673B81">
        <w:rPr>
          <w:rFonts w:ascii="Times New Roman" w:hAnsi="Times New Roman" w:hint="eastAsia"/>
          <w:lang w:eastAsia="zh-CN"/>
        </w:rPr>
        <w:t>6</w:t>
      </w:r>
      <w:r w:rsidRPr="00673B81">
        <w:rPr>
          <w:rFonts w:ascii="Times New Roman" w:hAnsi="Times New Roman" w:hint="eastAsia"/>
          <w:lang w:eastAsia="zh-CN"/>
        </w:rPr>
        <w:t>月</w:t>
      </w:r>
      <w:r w:rsidRPr="00673B81">
        <w:rPr>
          <w:rFonts w:ascii="Times New Roman" w:hAnsi="Times New Roman" w:hint="eastAsia"/>
          <w:lang w:eastAsia="zh-CN"/>
        </w:rPr>
        <w:t>21</w:t>
      </w:r>
      <w:r w:rsidRPr="00673B81">
        <w:rPr>
          <w:rFonts w:ascii="Times New Roman" w:hAnsi="Times New Roman" w:hint="eastAsia"/>
          <w:lang w:eastAsia="zh-CN"/>
        </w:rPr>
        <w:t>日，重庆</w:t>
      </w:r>
      <w:proofErr w:type="gramStart"/>
      <w:r w:rsidRPr="00673B81">
        <w:rPr>
          <w:rFonts w:ascii="Times New Roman" w:hAnsi="Times New Roman" w:hint="eastAsia"/>
          <w:lang w:eastAsia="zh-CN"/>
        </w:rPr>
        <w:t>宝润重新</w:t>
      </w:r>
      <w:proofErr w:type="gramEnd"/>
      <w:r w:rsidRPr="00673B81">
        <w:rPr>
          <w:rFonts w:ascii="Times New Roman" w:hAnsi="Times New Roman" w:hint="eastAsia"/>
          <w:lang w:eastAsia="zh-CN"/>
        </w:rPr>
        <w:t>取得私募投资基金管理人资格，登记编号为</w:t>
      </w:r>
      <w:r w:rsidRPr="00673B81">
        <w:rPr>
          <w:rFonts w:ascii="Times New Roman" w:hAnsi="Times New Roman" w:hint="eastAsia"/>
          <w:lang w:eastAsia="zh-CN"/>
        </w:rPr>
        <w:t>P1031912</w:t>
      </w:r>
      <w:r w:rsidRPr="00673B81">
        <w:rPr>
          <w:rFonts w:ascii="Times New Roman" w:hAnsi="Times New Roman" w:hint="eastAsia"/>
          <w:lang w:eastAsia="zh-CN"/>
        </w:rPr>
        <w:t>。</w:t>
      </w:r>
      <w:proofErr w:type="gramStart"/>
      <w:r w:rsidRPr="00673B81">
        <w:rPr>
          <w:rFonts w:hint="eastAsia"/>
          <w:lang w:eastAsia="zh-CN"/>
        </w:rPr>
        <w:t>重庆宝润私募</w:t>
      </w:r>
      <w:proofErr w:type="gramEnd"/>
      <w:r w:rsidRPr="00673B81">
        <w:rPr>
          <w:rFonts w:hint="eastAsia"/>
          <w:lang w:eastAsia="zh-CN"/>
        </w:rPr>
        <w:t>投资1号基金</w:t>
      </w:r>
      <w:r w:rsidRPr="00673B81">
        <w:rPr>
          <w:rFonts w:ascii="Times New Roman" w:hAnsi="Times New Roman" w:hint="eastAsia"/>
          <w:lang w:eastAsia="zh-CN"/>
        </w:rPr>
        <w:t>于</w:t>
      </w:r>
      <w:r w:rsidRPr="00673B81">
        <w:rPr>
          <w:rFonts w:ascii="Times New Roman" w:hAnsi="Times New Roman" w:hint="eastAsia"/>
          <w:lang w:eastAsia="zh-CN"/>
        </w:rPr>
        <w:t>2016</w:t>
      </w:r>
      <w:r w:rsidRPr="00673B81">
        <w:rPr>
          <w:rFonts w:ascii="Times New Roman" w:hAnsi="Times New Roman" w:hint="eastAsia"/>
          <w:lang w:eastAsia="zh-CN"/>
        </w:rPr>
        <w:t>年</w:t>
      </w:r>
      <w:r w:rsidRPr="00673B81">
        <w:rPr>
          <w:rFonts w:ascii="Times New Roman" w:hAnsi="Times New Roman" w:hint="eastAsia"/>
          <w:lang w:eastAsia="zh-CN"/>
        </w:rPr>
        <w:t>9</w:t>
      </w:r>
      <w:r w:rsidRPr="00673B81">
        <w:rPr>
          <w:rFonts w:ascii="Times New Roman" w:hAnsi="Times New Roman" w:hint="eastAsia"/>
          <w:lang w:eastAsia="zh-CN"/>
        </w:rPr>
        <w:t>月</w:t>
      </w:r>
      <w:r w:rsidRPr="00673B81">
        <w:rPr>
          <w:rFonts w:ascii="Times New Roman" w:hAnsi="Times New Roman" w:hint="eastAsia"/>
          <w:lang w:eastAsia="zh-CN"/>
        </w:rPr>
        <w:t>12</w:t>
      </w:r>
      <w:r w:rsidRPr="00673B81">
        <w:rPr>
          <w:rFonts w:ascii="Times New Roman" w:hAnsi="Times New Roman" w:hint="eastAsia"/>
          <w:lang w:eastAsia="zh-CN"/>
        </w:rPr>
        <w:t>日在中国证券投资基金业协会完成备案，基金编号为</w:t>
      </w:r>
      <w:r w:rsidRPr="00673B81">
        <w:rPr>
          <w:rFonts w:ascii="Times New Roman" w:hAnsi="Times New Roman" w:hint="eastAsia"/>
          <w:lang w:eastAsia="zh-CN"/>
        </w:rPr>
        <w:t>SM4135</w:t>
      </w:r>
      <w:r w:rsidRPr="00673B81">
        <w:rPr>
          <w:rFonts w:ascii="Times New Roman" w:hAnsi="Times New Roman" w:hint="eastAsia"/>
          <w:lang w:eastAsia="zh-CN"/>
        </w:rPr>
        <w:t>。</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Pr>
          <w:rFonts w:ascii="Times New Roman" w:hAnsi="Times New Roman" w:hint="eastAsia"/>
          <w:b/>
          <w:lang w:eastAsia="zh-CN"/>
        </w:rPr>
        <w:t>七</w:t>
      </w:r>
      <w:r w:rsidRPr="00C42918">
        <w:rPr>
          <w:rFonts w:ascii="Times New Roman" w:hAnsi="Times New Roman"/>
          <w:b/>
          <w:lang w:eastAsia="zh-CN"/>
        </w:rPr>
        <w:t>、增加了发行人与各发行对象签订附生效条件认购合同之补充合同有关内容</w:t>
      </w:r>
    </w:p>
    <w:p w:rsidR="00460E49" w:rsidRPr="00E201CF" w:rsidRDefault="00460E49" w:rsidP="00460E49">
      <w:pPr>
        <w:keepNext/>
        <w:keepLines/>
        <w:spacing w:beforeLines="50" w:after="120" w:line="360" w:lineRule="auto"/>
        <w:ind w:firstLineChars="152" w:firstLine="426"/>
        <w:outlineLvl w:val="3"/>
        <w:rPr>
          <w:rFonts w:eastAsia="黑体" w:hAnsi="Arial" w:hint="eastAsia"/>
          <w:sz w:val="28"/>
          <w:szCs w:val="28"/>
          <w:lang w:val="zh-CN"/>
        </w:rPr>
      </w:pPr>
      <w:r w:rsidRPr="00E201CF">
        <w:rPr>
          <w:rFonts w:eastAsia="黑体" w:hAnsi="Arial" w:hint="eastAsia"/>
          <w:sz w:val="28"/>
          <w:szCs w:val="28"/>
          <w:lang w:val="zh-CN"/>
        </w:rPr>
        <w:t>（</w:t>
      </w:r>
      <w:proofErr w:type="spellStart"/>
      <w:r w:rsidRPr="00E201CF">
        <w:rPr>
          <w:rFonts w:eastAsia="黑体" w:hAnsi="Arial" w:hint="eastAsia"/>
          <w:sz w:val="28"/>
          <w:szCs w:val="28"/>
          <w:lang w:val="zh-CN"/>
        </w:rPr>
        <w:t>一）新华制药第一期员工持股计划</w:t>
      </w:r>
      <w:proofErr w:type="spellEnd"/>
    </w:p>
    <w:p w:rsidR="00460E49" w:rsidRDefault="00460E49" w:rsidP="00460E49">
      <w:pPr>
        <w:pStyle w:val="Default"/>
        <w:spacing w:beforeLines="50" w:afterLines="50" w:line="360" w:lineRule="auto"/>
        <w:ind w:firstLine="482"/>
        <w:rPr>
          <w:rFonts w:hAnsi="宋体" w:hint="eastAsia"/>
        </w:rPr>
      </w:pPr>
      <w:r>
        <w:rPr>
          <w:rFonts w:hAnsi="宋体" w:hint="eastAsia"/>
        </w:rPr>
        <w:t>1</w:t>
      </w:r>
      <w:r>
        <w:rPr>
          <w:rFonts w:hAnsi="宋体" w:hint="eastAsia"/>
        </w:rPr>
        <w:t>、</w:t>
      </w:r>
      <w:r w:rsidRPr="008068E7">
        <w:rPr>
          <w:rFonts w:hAnsi="宋体" w:hint="eastAsia"/>
        </w:rPr>
        <w:t>合同主体、签订时间</w:t>
      </w:r>
    </w:p>
    <w:p w:rsidR="00460E49" w:rsidRDefault="00460E49" w:rsidP="00460E49">
      <w:pPr>
        <w:pStyle w:val="Default"/>
        <w:spacing w:beforeLines="50" w:afterLines="50" w:line="360" w:lineRule="auto"/>
        <w:ind w:firstLine="482"/>
        <w:rPr>
          <w:rFonts w:hAnsi="宋体"/>
        </w:rPr>
      </w:pPr>
      <w:r>
        <w:rPr>
          <w:rFonts w:hAnsi="宋体" w:hint="eastAsia"/>
        </w:rPr>
        <w:t>甲方：山东新华制药股份有限公司</w:t>
      </w:r>
    </w:p>
    <w:p w:rsidR="00460E49" w:rsidRDefault="00460E49" w:rsidP="00460E49">
      <w:pPr>
        <w:pStyle w:val="Default"/>
        <w:spacing w:beforeLines="50" w:afterLines="50" w:line="360" w:lineRule="auto"/>
        <w:ind w:firstLine="482"/>
      </w:pPr>
      <w:r>
        <w:rPr>
          <w:rFonts w:hAnsi="宋体" w:hint="eastAsia"/>
        </w:rPr>
        <w:t>乙方：新华制药</w:t>
      </w:r>
      <w:r>
        <w:rPr>
          <w:rFonts w:hint="eastAsia"/>
        </w:rPr>
        <w:t>第一期员工持股计划</w:t>
      </w:r>
    </w:p>
    <w:p w:rsidR="00460E49" w:rsidRDefault="00460E49" w:rsidP="00460E49">
      <w:pPr>
        <w:pStyle w:val="Default"/>
        <w:spacing w:beforeLines="50" w:afterLines="50" w:line="360" w:lineRule="auto"/>
        <w:ind w:firstLine="482"/>
        <w:rPr>
          <w:rFonts w:hAnsi="宋体" w:hint="eastAsia"/>
        </w:rPr>
      </w:pPr>
      <w:r>
        <w:rPr>
          <w:rFonts w:hAnsi="宋体" w:hint="eastAsia"/>
        </w:rPr>
        <w:t>签订时间：</w:t>
      </w:r>
      <w:r>
        <w:rPr>
          <w:rFonts w:hAnsi="宋体"/>
        </w:rPr>
        <w:t>201</w:t>
      </w:r>
      <w:r>
        <w:rPr>
          <w:rFonts w:hAnsi="宋体" w:hint="eastAsia"/>
        </w:rPr>
        <w:t>6</w:t>
      </w:r>
      <w:r>
        <w:rPr>
          <w:rFonts w:hAnsi="宋体" w:hint="eastAsia"/>
        </w:rPr>
        <w:t>年</w:t>
      </w:r>
      <w:r>
        <w:rPr>
          <w:rFonts w:hAnsi="宋体" w:hint="eastAsia"/>
        </w:rPr>
        <w:t>9</w:t>
      </w:r>
      <w:r>
        <w:rPr>
          <w:rFonts w:hAnsi="宋体" w:hint="eastAsia"/>
        </w:rPr>
        <w:t>月</w:t>
      </w:r>
      <w:r>
        <w:rPr>
          <w:rFonts w:hAnsi="宋体" w:hint="eastAsia"/>
        </w:rPr>
        <w:t>14</w:t>
      </w:r>
      <w:r>
        <w:rPr>
          <w:rFonts w:hAnsi="宋体" w:hint="eastAsia"/>
        </w:rPr>
        <w:t>日</w:t>
      </w:r>
    </w:p>
    <w:p w:rsidR="00460E49" w:rsidRDefault="00460E49" w:rsidP="00460E49">
      <w:pPr>
        <w:pStyle w:val="Default"/>
        <w:spacing w:beforeLines="50" w:afterLines="50" w:line="360" w:lineRule="auto"/>
        <w:ind w:firstLine="482"/>
        <w:rPr>
          <w:rFonts w:hAnsi="宋体" w:hint="eastAsia"/>
        </w:rPr>
      </w:pPr>
      <w:r>
        <w:rPr>
          <w:rFonts w:hAnsi="宋体" w:hint="eastAsia"/>
        </w:rPr>
        <w:t>2</w:t>
      </w:r>
      <w:r>
        <w:rPr>
          <w:rFonts w:hAnsi="宋体" w:hint="eastAsia"/>
        </w:rPr>
        <w:t>、合作条款</w:t>
      </w:r>
    </w:p>
    <w:p w:rsidR="00460E49" w:rsidRDefault="00460E49" w:rsidP="00460E49">
      <w:pPr>
        <w:pStyle w:val="Default"/>
        <w:spacing w:beforeLines="50" w:afterLines="50" w:line="360" w:lineRule="auto"/>
        <w:ind w:firstLine="482"/>
        <w:jc w:val="both"/>
        <w:rPr>
          <w:rFonts w:hAnsi="宋体" w:hint="eastAsia"/>
        </w:rPr>
      </w:pPr>
      <w:r w:rsidRPr="00F73099">
        <w:rPr>
          <w:rFonts w:hAnsi="宋体" w:hint="eastAsia"/>
        </w:rPr>
        <w:t>乙方看好医药制造行业长期发展，具有长期稳定的持股意愿，乙方认购</w:t>
      </w:r>
      <w:r w:rsidRPr="00673B81">
        <w:rPr>
          <w:rFonts w:hAnsi="宋体" w:hint="eastAsia"/>
        </w:rPr>
        <w:t>甲方本次非公开发行的股份自甲方公告该等股份过户后</w:t>
      </w:r>
      <w:r w:rsidRPr="00673B81">
        <w:rPr>
          <w:rFonts w:hAnsi="宋体" w:hint="eastAsia"/>
        </w:rPr>
        <w:t>36</w:t>
      </w:r>
      <w:r w:rsidRPr="00673B81">
        <w:rPr>
          <w:rFonts w:hAnsi="宋体" w:hint="eastAsia"/>
        </w:rPr>
        <w:t>个月内不得转让。乙方希望通过认购甲方本次非公开发行的股份支持甲方的业务发展，并获得中长期的投资回报。为推动混合所有制改革以及提升甲方的治理水平，双方</w:t>
      </w:r>
      <w:proofErr w:type="gramStart"/>
      <w:r w:rsidRPr="00673B81">
        <w:rPr>
          <w:rFonts w:hAnsi="宋体" w:hint="eastAsia"/>
        </w:rPr>
        <w:t>拟充分</w:t>
      </w:r>
      <w:proofErr w:type="gramEnd"/>
      <w:r w:rsidRPr="00673B81">
        <w:rPr>
          <w:rFonts w:hAnsi="宋体" w:hint="eastAsia"/>
        </w:rPr>
        <w:t>利用互有资源，相互支持、促进，谋求共同发展，实现互利双赢</w:t>
      </w:r>
      <w:r w:rsidRPr="00673B81">
        <w:rPr>
          <w:rFonts w:hAnsi="宋体" w:hint="eastAsia"/>
          <w:color w:val="auto"/>
        </w:rPr>
        <w:t>的战略合作意义</w:t>
      </w:r>
      <w:r w:rsidRPr="00673B81">
        <w:rPr>
          <w:rFonts w:hAnsi="宋体" w:hint="eastAsia"/>
        </w:rPr>
        <w:t>。</w:t>
      </w:r>
    </w:p>
    <w:p w:rsidR="00460E49" w:rsidRDefault="00460E49" w:rsidP="00460E49">
      <w:pPr>
        <w:pStyle w:val="Default"/>
        <w:spacing w:beforeLines="50" w:afterLines="50" w:line="360" w:lineRule="auto"/>
        <w:ind w:firstLine="482"/>
        <w:rPr>
          <w:rFonts w:hAnsi="宋体" w:hint="eastAsia"/>
        </w:rPr>
      </w:pPr>
      <w:r>
        <w:rPr>
          <w:rFonts w:hAnsi="宋体" w:hint="eastAsia"/>
        </w:rPr>
        <w:t>3</w:t>
      </w:r>
      <w:r>
        <w:rPr>
          <w:rFonts w:hAnsi="宋体" w:hint="eastAsia"/>
        </w:rPr>
        <w:t>、</w:t>
      </w:r>
      <w:r w:rsidRPr="008068E7">
        <w:rPr>
          <w:rFonts w:hAnsi="宋体" w:hint="eastAsia"/>
        </w:rPr>
        <w:t>认购价格</w:t>
      </w:r>
      <w:r>
        <w:rPr>
          <w:rFonts w:hAnsi="宋体" w:hint="eastAsia"/>
        </w:rPr>
        <w:t>和认购数量</w:t>
      </w:r>
    </w:p>
    <w:p w:rsidR="00460E49" w:rsidRDefault="00460E49" w:rsidP="00460E49">
      <w:pPr>
        <w:pStyle w:val="Default"/>
        <w:spacing w:beforeLines="50" w:afterLines="50" w:line="360" w:lineRule="auto"/>
        <w:ind w:firstLine="482"/>
        <w:jc w:val="both"/>
        <w:rPr>
          <w:rFonts w:hAnsi="宋体" w:hint="eastAsia"/>
        </w:rPr>
      </w:pPr>
      <w:r w:rsidRPr="004F05B3">
        <w:rPr>
          <w:rFonts w:hAnsi="宋体" w:hint="eastAsia"/>
        </w:rPr>
        <w:t>甲方</w:t>
      </w:r>
      <w:r w:rsidRPr="004F05B3">
        <w:rPr>
          <w:rFonts w:hAnsi="宋体" w:hint="eastAsia"/>
        </w:rPr>
        <w:t>2015</w:t>
      </w:r>
      <w:r w:rsidRPr="004F05B3">
        <w:rPr>
          <w:rFonts w:hAnsi="宋体" w:hint="eastAsia"/>
        </w:rPr>
        <w:t>年度利润分配实施后，本次非公开发行的发行价格调整为</w:t>
      </w:r>
      <w:r w:rsidRPr="004F05B3">
        <w:rPr>
          <w:rFonts w:hAnsi="宋体" w:hint="eastAsia"/>
        </w:rPr>
        <w:t>9.34</w:t>
      </w:r>
      <w:r w:rsidRPr="004F05B3">
        <w:rPr>
          <w:rFonts w:hAnsi="宋体" w:hint="eastAsia"/>
        </w:rPr>
        <w:t>元</w:t>
      </w:r>
      <w:r w:rsidRPr="004F05B3">
        <w:rPr>
          <w:rFonts w:hAnsi="宋体" w:hint="eastAsia"/>
        </w:rPr>
        <w:t>/</w:t>
      </w:r>
      <w:r w:rsidRPr="004F05B3">
        <w:rPr>
          <w:rFonts w:hAnsi="宋体" w:hint="eastAsia"/>
        </w:rPr>
        <w:t>股。若甲方股票在定价基准日至发行日期间发生派息、送股、资本公积转增股本等除权、除息事项，本次非公开发行价格将作相应调整。若乙方认购甲方本次非公开股份的价格低于发行期</w:t>
      </w:r>
      <w:proofErr w:type="gramStart"/>
      <w:r w:rsidRPr="004F05B3">
        <w:rPr>
          <w:rFonts w:hAnsi="宋体" w:hint="eastAsia"/>
        </w:rPr>
        <w:t>首日前</w:t>
      </w:r>
      <w:proofErr w:type="gramEnd"/>
      <w:r w:rsidRPr="004F05B3">
        <w:rPr>
          <w:rFonts w:hAnsi="宋体" w:hint="eastAsia"/>
        </w:rPr>
        <w:t>20</w:t>
      </w:r>
      <w:r w:rsidRPr="004F05B3">
        <w:rPr>
          <w:rFonts w:hAnsi="宋体" w:hint="eastAsia"/>
        </w:rPr>
        <w:t>个交易日甲方</w:t>
      </w:r>
      <w:r w:rsidRPr="004F05B3">
        <w:rPr>
          <w:rFonts w:hAnsi="宋体" w:hint="eastAsia"/>
        </w:rPr>
        <w:t>A</w:t>
      </w:r>
      <w:r w:rsidRPr="004F05B3">
        <w:rPr>
          <w:rFonts w:hAnsi="宋体" w:hint="eastAsia"/>
        </w:rPr>
        <w:t>股股票交易均价的</w:t>
      </w:r>
      <w:r w:rsidRPr="004F05B3">
        <w:rPr>
          <w:rFonts w:hAnsi="宋体" w:hint="eastAsia"/>
        </w:rPr>
        <w:t>70%</w:t>
      </w:r>
      <w:r w:rsidRPr="004F05B3">
        <w:rPr>
          <w:rFonts w:hAnsi="宋体" w:hint="eastAsia"/>
        </w:rPr>
        <w:t>，则发行价格调整为发行期</w:t>
      </w:r>
      <w:proofErr w:type="gramStart"/>
      <w:r w:rsidRPr="004F05B3">
        <w:rPr>
          <w:rFonts w:hAnsi="宋体" w:hint="eastAsia"/>
        </w:rPr>
        <w:t>首日前</w:t>
      </w:r>
      <w:proofErr w:type="gramEnd"/>
      <w:r w:rsidRPr="004F05B3">
        <w:rPr>
          <w:rFonts w:hAnsi="宋体" w:hint="eastAsia"/>
        </w:rPr>
        <w:t>20</w:t>
      </w:r>
      <w:r w:rsidRPr="004F05B3">
        <w:rPr>
          <w:rFonts w:hAnsi="宋体" w:hint="eastAsia"/>
        </w:rPr>
        <w:t>个交易日甲方</w:t>
      </w:r>
      <w:r w:rsidRPr="004F05B3">
        <w:rPr>
          <w:rFonts w:hAnsi="宋体" w:hint="eastAsia"/>
        </w:rPr>
        <w:t>A</w:t>
      </w:r>
      <w:r w:rsidRPr="004F05B3">
        <w:rPr>
          <w:rFonts w:hAnsi="宋体" w:hint="eastAsia"/>
        </w:rPr>
        <w:t>股股票交易均价的</w:t>
      </w:r>
      <w:r w:rsidRPr="004F05B3">
        <w:rPr>
          <w:rFonts w:hAnsi="宋体" w:hint="eastAsia"/>
        </w:rPr>
        <w:t>70%</w:t>
      </w:r>
      <w:r w:rsidRPr="004F05B3">
        <w:rPr>
          <w:rFonts w:hAnsi="宋体" w:hint="eastAsia"/>
        </w:rPr>
        <w:t>（发行期</w:t>
      </w:r>
      <w:proofErr w:type="gramStart"/>
      <w:r w:rsidRPr="004F05B3">
        <w:rPr>
          <w:rFonts w:hAnsi="宋体" w:hint="eastAsia"/>
        </w:rPr>
        <w:t>首日前</w:t>
      </w:r>
      <w:proofErr w:type="gramEnd"/>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股股票交易均价＝发行期</w:t>
      </w:r>
      <w:proofErr w:type="gramStart"/>
      <w:r w:rsidRPr="004F05B3">
        <w:rPr>
          <w:rFonts w:hAnsi="宋体" w:hint="eastAsia"/>
        </w:rPr>
        <w:t>首日前</w:t>
      </w:r>
      <w:proofErr w:type="gramEnd"/>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股股票交易总额</w:t>
      </w:r>
      <w:r w:rsidRPr="004F05B3">
        <w:rPr>
          <w:rFonts w:hAnsi="宋体" w:hint="eastAsia"/>
        </w:rPr>
        <w:t>/</w:t>
      </w:r>
      <w:r w:rsidRPr="004F05B3">
        <w:rPr>
          <w:rFonts w:hAnsi="宋体" w:hint="eastAsia"/>
        </w:rPr>
        <w:t>发行期</w:t>
      </w:r>
      <w:proofErr w:type="gramStart"/>
      <w:r w:rsidRPr="004F05B3">
        <w:rPr>
          <w:rFonts w:hAnsi="宋体" w:hint="eastAsia"/>
        </w:rPr>
        <w:t>首日前</w:t>
      </w:r>
      <w:proofErr w:type="gramEnd"/>
      <w:r w:rsidRPr="004F05B3">
        <w:rPr>
          <w:rFonts w:hAnsi="宋体" w:hint="eastAsia"/>
        </w:rPr>
        <w:t>20</w:t>
      </w:r>
      <w:r w:rsidRPr="004F05B3">
        <w:rPr>
          <w:rFonts w:hAnsi="宋体" w:hint="eastAsia"/>
        </w:rPr>
        <w:t>个交易日</w:t>
      </w:r>
      <w:r w:rsidRPr="004F05B3">
        <w:rPr>
          <w:rFonts w:hAnsi="宋体" w:hint="eastAsia"/>
        </w:rPr>
        <w:t>A</w:t>
      </w:r>
      <w:r w:rsidRPr="004F05B3">
        <w:rPr>
          <w:rFonts w:hAnsi="宋体" w:hint="eastAsia"/>
        </w:rPr>
        <w:t>股股票交易总量）。</w:t>
      </w:r>
    </w:p>
    <w:p w:rsidR="00460E49" w:rsidRDefault="00460E49" w:rsidP="00460E49">
      <w:pPr>
        <w:pStyle w:val="Default"/>
        <w:spacing w:beforeLines="50" w:afterLines="50" w:line="360" w:lineRule="auto"/>
        <w:ind w:firstLine="482"/>
        <w:jc w:val="both"/>
        <w:rPr>
          <w:rFonts w:hAnsi="宋体" w:hint="eastAsia"/>
        </w:rPr>
      </w:pPr>
      <w:r w:rsidRPr="004F05B3">
        <w:rPr>
          <w:rFonts w:hAnsi="宋体" w:hint="eastAsia"/>
        </w:rPr>
        <w:t>甲方</w:t>
      </w:r>
      <w:r w:rsidRPr="004F05B3">
        <w:rPr>
          <w:rFonts w:hAnsi="宋体" w:hint="eastAsia"/>
        </w:rPr>
        <w:t>2015</w:t>
      </w:r>
      <w:r w:rsidRPr="004F05B3">
        <w:rPr>
          <w:rFonts w:hAnsi="宋体" w:hint="eastAsia"/>
        </w:rPr>
        <w:t>年度利润分配实施后，乙方认购本次非公开发行的股份数量调整为不超过</w:t>
      </w:r>
      <w:r w:rsidRPr="004F05B3">
        <w:rPr>
          <w:rFonts w:hAnsi="宋体" w:hint="eastAsia"/>
        </w:rPr>
        <w:t>3,572,417</w:t>
      </w:r>
      <w:r w:rsidRPr="004F05B3">
        <w:rPr>
          <w:rFonts w:hAnsi="宋体" w:hint="eastAsia"/>
        </w:rPr>
        <w:t>股，最终认购数量按乙方认购款总金额</w:t>
      </w:r>
      <w:r w:rsidRPr="004F05B3">
        <w:rPr>
          <w:rFonts w:hAnsi="宋体" w:hint="eastAsia"/>
        </w:rPr>
        <w:t>/</w:t>
      </w:r>
      <w:r w:rsidRPr="004F05B3">
        <w:rPr>
          <w:rFonts w:hAnsi="宋体" w:hint="eastAsia"/>
        </w:rPr>
        <w:t>发行价格确定。若甲方股票在定价基准日至发行日期间发生派息、送股、资本公积转增股本等除权、除息事项，乙方认购的股份数量将作相应调整。</w:t>
      </w:r>
    </w:p>
    <w:p w:rsidR="00460E49" w:rsidRDefault="00460E49" w:rsidP="00460E49">
      <w:pPr>
        <w:pStyle w:val="Default"/>
        <w:spacing w:beforeLines="50" w:afterLines="50" w:line="360" w:lineRule="auto"/>
        <w:ind w:firstLine="482"/>
        <w:rPr>
          <w:rFonts w:hAnsi="宋体" w:hint="eastAsia"/>
        </w:rPr>
      </w:pPr>
      <w:r>
        <w:rPr>
          <w:rFonts w:hAnsi="宋体" w:hint="eastAsia"/>
        </w:rPr>
        <w:t>4</w:t>
      </w:r>
      <w:r>
        <w:rPr>
          <w:rFonts w:hAnsi="宋体" w:hint="eastAsia"/>
        </w:rPr>
        <w:t>、</w:t>
      </w:r>
      <w:r w:rsidRPr="008068E7">
        <w:rPr>
          <w:rFonts w:hAnsi="宋体" w:hint="eastAsia"/>
        </w:rPr>
        <w:t>合同生效</w:t>
      </w:r>
    </w:p>
    <w:p w:rsidR="00460E49" w:rsidRDefault="00460E49" w:rsidP="00460E49">
      <w:pPr>
        <w:pStyle w:val="Default"/>
        <w:spacing w:beforeLines="50" w:afterLines="50" w:line="360" w:lineRule="auto"/>
        <w:ind w:firstLine="482"/>
        <w:jc w:val="both"/>
        <w:rPr>
          <w:rFonts w:hAnsi="宋体" w:hint="eastAsia"/>
        </w:rPr>
      </w:pPr>
      <w:r w:rsidRPr="004F05B3">
        <w:rPr>
          <w:rFonts w:hAnsi="宋体" w:hint="eastAsia"/>
        </w:rPr>
        <w:t>本合同经双方法定代表人或授权代表签字并加盖公章之日起成立，并在以下条件均获得满足之首日生效：（</w:t>
      </w:r>
      <w:r w:rsidRPr="004F05B3">
        <w:rPr>
          <w:rFonts w:hAnsi="宋体" w:hint="eastAsia"/>
        </w:rPr>
        <w:t>1</w:t>
      </w:r>
      <w:r w:rsidRPr="004F05B3">
        <w:rPr>
          <w:rFonts w:hAnsi="宋体" w:hint="eastAsia"/>
        </w:rPr>
        <w:t>）甲方董事会审议通过本合同；（</w:t>
      </w:r>
      <w:r w:rsidRPr="004F05B3">
        <w:rPr>
          <w:rFonts w:hAnsi="宋体" w:hint="eastAsia"/>
        </w:rPr>
        <w:t>2</w:t>
      </w:r>
      <w:r w:rsidRPr="004F05B3">
        <w:rPr>
          <w:rFonts w:hAnsi="宋体" w:hint="eastAsia"/>
        </w:rPr>
        <w:t>）甲方本次非公开发行获得中国证监会的核准。</w:t>
      </w:r>
    </w:p>
    <w:p w:rsidR="00460E49" w:rsidRDefault="00460E49" w:rsidP="00460E49">
      <w:pPr>
        <w:pStyle w:val="Default"/>
        <w:spacing w:beforeLines="50" w:afterLines="50" w:line="360" w:lineRule="auto"/>
        <w:ind w:firstLine="482"/>
        <w:rPr>
          <w:rFonts w:hAnsi="宋体" w:hint="eastAsia"/>
        </w:rPr>
      </w:pPr>
      <w:r>
        <w:rPr>
          <w:rFonts w:hAnsi="宋体" w:hint="eastAsia"/>
        </w:rPr>
        <w:t>5</w:t>
      </w:r>
      <w:r>
        <w:rPr>
          <w:rFonts w:hAnsi="宋体" w:hint="eastAsia"/>
        </w:rPr>
        <w:t>、其他</w:t>
      </w:r>
    </w:p>
    <w:p w:rsidR="00460E49" w:rsidRPr="00260397" w:rsidRDefault="00460E49" w:rsidP="00460E49">
      <w:pPr>
        <w:pStyle w:val="Default"/>
        <w:spacing w:beforeLines="50" w:afterLines="50" w:line="360" w:lineRule="auto"/>
        <w:ind w:firstLine="482"/>
        <w:jc w:val="both"/>
        <w:rPr>
          <w:rFonts w:hAnsi="宋体" w:hint="eastAsia"/>
        </w:rPr>
      </w:pPr>
      <w:r w:rsidRPr="004F05B3">
        <w:rPr>
          <w:rFonts w:hAnsi="宋体" w:hint="eastAsia"/>
        </w:rPr>
        <w:t>本合同为《股份认购合同》的补充，与《股份认购合同》具有同等法律效力。未经其他方事先书面同意，任何一方不得转让其在本合同项下的任何权利或义务。</w:t>
      </w:r>
    </w:p>
    <w:p w:rsidR="00460E49" w:rsidRPr="00E201CF" w:rsidRDefault="00460E49" w:rsidP="00460E49">
      <w:pPr>
        <w:keepNext/>
        <w:keepLines/>
        <w:spacing w:beforeLines="50" w:after="120" w:line="360" w:lineRule="auto"/>
        <w:ind w:firstLineChars="152" w:firstLine="426"/>
        <w:outlineLvl w:val="3"/>
        <w:rPr>
          <w:rFonts w:eastAsia="黑体" w:hAnsi="Arial" w:hint="eastAsia"/>
          <w:sz w:val="28"/>
          <w:szCs w:val="28"/>
          <w:lang w:val="zh-CN"/>
        </w:rPr>
      </w:pPr>
      <w:r w:rsidRPr="00E201CF">
        <w:rPr>
          <w:rFonts w:eastAsia="黑体" w:hAnsi="Arial" w:hint="eastAsia"/>
          <w:sz w:val="28"/>
          <w:szCs w:val="28"/>
          <w:lang w:val="zh-CN"/>
        </w:rPr>
        <w:t>（二）</w:t>
      </w:r>
      <w:proofErr w:type="gramStart"/>
      <w:r w:rsidRPr="00E201CF">
        <w:rPr>
          <w:rFonts w:eastAsia="黑体" w:hAnsi="Arial" w:hint="eastAsia"/>
          <w:sz w:val="28"/>
          <w:szCs w:val="28"/>
          <w:lang w:val="zh-CN"/>
        </w:rPr>
        <w:t>聚赢产业</w:t>
      </w:r>
      <w:proofErr w:type="gramEnd"/>
      <w:r w:rsidRPr="00E201CF">
        <w:rPr>
          <w:rFonts w:eastAsia="黑体" w:hAnsi="Arial" w:hint="eastAsia"/>
          <w:sz w:val="28"/>
          <w:szCs w:val="28"/>
          <w:lang w:val="zh-CN"/>
        </w:rPr>
        <w:t>基金</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1</w:t>
      </w:r>
      <w:r w:rsidRPr="00E201CF">
        <w:rPr>
          <w:rFonts w:hAnsi="宋体" w:hint="eastAsia"/>
          <w:color w:val="000000"/>
          <w:sz w:val="24"/>
        </w:rPr>
        <w:t>、合同主体、签订时间</w:t>
      </w:r>
    </w:p>
    <w:p w:rsidR="00460E49" w:rsidRPr="00E201CF" w:rsidRDefault="00460E49" w:rsidP="00460E49">
      <w:pPr>
        <w:autoSpaceDE w:val="0"/>
        <w:autoSpaceDN w:val="0"/>
        <w:adjustRightInd w:val="0"/>
        <w:spacing w:beforeLines="50" w:afterLines="50" w:line="360" w:lineRule="auto"/>
        <w:ind w:firstLine="482"/>
        <w:rPr>
          <w:rFonts w:hAnsi="宋体"/>
          <w:color w:val="000000"/>
          <w:sz w:val="24"/>
        </w:rPr>
      </w:pPr>
      <w:r w:rsidRPr="00E201CF">
        <w:rPr>
          <w:rFonts w:hAnsi="宋体" w:hint="eastAsia"/>
          <w:color w:val="000000"/>
          <w:sz w:val="24"/>
        </w:rPr>
        <w:t>甲方：山东新华制药股份有限公司</w:t>
      </w:r>
    </w:p>
    <w:p w:rsidR="00460E49" w:rsidRPr="00E201CF" w:rsidRDefault="00460E49" w:rsidP="00460E49">
      <w:pPr>
        <w:autoSpaceDE w:val="0"/>
        <w:autoSpaceDN w:val="0"/>
        <w:adjustRightInd w:val="0"/>
        <w:spacing w:beforeLines="50" w:afterLines="50" w:line="360" w:lineRule="auto"/>
        <w:ind w:firstLine="482"/>
        <w:rPr>
          <w:color w:val="000000"/>
          <w:sz w:val="24"/>
        </w:rPr>
      </w:pPr>
      <w:r w:rsidRPr="00E201CF">
        <w:rPr>
          <w:rFonts w:hAnsi="宋体" w:hint="eastAsia"/>
          <w:color w:val="000000"/>
          <w:sz w:val="24"/>
        </w:rPr>
        <w:t>乙方：</w:t>
      </w:r>
      <w:proofErr w:type="gramStart"/>
      <w:r w:rsidRPr="00E201CF">
        <w:rPr>
          <w:rFonts w:hAnsi="宋体" w:hint="eastAsia"/>
          <w:color w:val="000000"/>
          <w:sz w:val="24"/>
        </w:rPr>
        <w:t>聚赢产业</w:t>
      </w:r>
      <w:proofErr w:type="gramEnd"/>
      <w:r w:rsidRPr="00E201CF">
        <w:rPr>
          <w:rFonts w:hAnsi="宋体" w:hint="eastAsia"/>
          <w:color w:val="000000"/>
          <w:sz w:val="24"/>
        </w:rPr>
        <w:t>基金</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签订时间：</w:t>
      </w:r>
      <w:r w:rsidRPr="00E201CF">
        <w:rPr>
          <w:rFonts w:hAnsi="宋体"/>
          <w:color w:val="000000"/>
          <w:sz w:val="24"/>
        </w:rPr>
        <w:t>201</w:t>
      </w:r>
      <w:r w:rsidRPr="00E201CF">
        <w:rPr>
          <w:rFonts w:hAnsi="宋体" w:hint="eastAsia"/>
          <w:color w:val="000000"/>
          <w:sz w:val="24"/>
        </w:rPr>
        <w:t>6</w:t>
      </w:r>
      <w:r w:rsidRPr="00E201CF">
        <w:rPr>
          <w:rFonts w:hAnsi="宋体" w:hint="eastAsia"/>
          <w:color w:val="000000"/>
          <w:sz w:val="24"/>
        </w:rPr>
        <w:t>年</w:t>
      </w:r>
      <w:r>
        <w:rPr>
          <w:rFonts w:hAnsi="宋体" w:hint="eastAsia"/>
          <w:color w:val="000000"/>
          <w:sz w:val="24"/>
        </w:rPr>
        <w:t>9</w:t>
      </w:r>
      <w:r w:rsidRPr="00E201CF">
        <w:rPr>
          <w:rFonts w:hAnsi="宋体" w:hint="eastAsia"/>
          <w:color w:val="000000"/>
          <w:sz w:val="24"/>
        </w:rPr>
        <w:t>月</w:t>
      </w:r>
      <w:r>
        <w:rPr>
          <w:rFonts w:hAnsi="宋体" w:hint="eastAsia"/>
          <w:color w:val="000000"/>
          <w:sz w:val="24"/>
        </w:rPr>
        <w:t>14</w:t>
      </w:r>
      <w:r w:rsidRPr="00E201CF">
        <w:rPr>
          <w:rFonts w:hAnsi="宋体" w:hint="eastAsia"/>
          <w:color w:val="000000"/>
          <w:sz w:val="24"/>
        </w:rPr>
        <w:t>日</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2</w:t>
      </w:r>
      <w:r w:rsidRPr="00E201CF">
        <w:rPr>
          <w:rFonts w:hAnsi="宋体" w:hint="eastAsia"/>
          <w:color w:val="000000"/>
          <w:sz w:val="24"/>
        </w:rPr>
        <w:t>、战略合作条款</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乙方看好医药制造行业长期发展，具有长期稳定的持股意愿，乙方认购甲方本次非公开发行的股份自甲方公告该等股份过户后</w:t>
      </w:r>
      <w:r w:rsidRPr="00E201CF">
        <w:rPr>
          <w:rFonts w:hAnsi="宋体" w:hint="eastAsia"/>
          <w:color w:val="000000"/>
          <w:sz w:val="24"/>
        </w:rPr>
        <w:t>36</w:t>
      </w:r>
      <w:r w:rsidRPr="00E201CF">
        <w:rPr>
          <w:rFonts w:hAnsi="宋体" w:hint="eastAsia"/>
          <w:color w:val="000000"/>
          <w:sz w:val="24"/>
        </w:rPr>
        <w:t>个月内不得转让。乙方希望通过认购甲方本次非公开发行的股份支持甲方的业务发展，乙方作为投资基金将向甲方提供资本市场分析和同行业情况，并获得中长期的投资回报。为促进国有资本保值增值及保障甲方股权结构及经营稳定性，双方</w:t>
      </w:r>
      <w:proofErr w:type="gramStart"/>
      <w:r w:rsidRPr="00E201CF">
        <w:rPr>
          <w:rFonts w:hAnsi="宋体" w:hint="eastAsia"/>
          <w:color w:val="000000"/>
          <w:sz w:val="24"/>
        </w:rPr>
        <w:t>拟充分</w:t>
      </w:r>
      <w:proofErr w:type="gramEnd"/>
      <w:r w:rsidRPr="00E201CF">
        <w:rPr>
          <w:rFonts w:hAnsi="宋体" w:hint="eastAsia"/>
          <w:color w:val="000000"/>
          <w:sz w:val="24"/>
        </w:rPr>
        <w:t>利用互有资源，相互支持、促进，谋求共同发展，实现互利双赢，着眼长远，稳定合作，建立紧密的战略合作伙伴关系。</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3</w:t>
      </w:r>
      <w:r w:rsidRPr="00E201CF">
        <w:rPr>
          <w:rFonts w:hAnsi="宋体" w:hint="eastAsia"/>
          <w:color w:val="000000"/>
          <w:sz w:val="24"/>
        </w:rPr>
        <w:t>、认购价格和认购数量</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各方同意，甲方</w:t>
      </w:r>
      <w:r w:rsidRPr="00E201CF">
        <w:rPr>
          <w:rFonts w:hAnsi="宋体"/>
          <w:color w:val="000000"/>
          <w:sz w:val="24"/>
        </w:rPr>
        <w:t>2015</w:t>
      </w:r>
      <w:r w:rsidRPr="00E201CF">
        <w:rPr>
          <w:rFonts w:hAnsi="宋体" w:hint="eastAsia"/>
          <w:color w:val="000000"/>
          <w:sz w:val="24"/>
        </w:rPr>
        <w:t>年度利润分配实施后，乙方认购本次非公开发行的价格调整为</w:t>
      </w:r>
      <w:r w:rsidRPr="00E201CF">
        <w:rPr>
          <w:rFonts w:hAnsi="宋体"/>
          <w:color w:val="000000"/>
          <w:sz w:val="24"/>
        </w:rPr>
        <w:t>9.34</w:t>
      </w:r>
      <w:r w:rsidRPr="00E201CF">
        <w:rPr>
          <w:rFonts w:hAnsi="宋体" w:hint="eastAsia"/>
          <w:color w:val="000000"/>
          <w:sz w:val="24"/>
        </w:rPr>
        <w:t>元</w:t>
      </w:r>
      <w:r w:rsidRPr="00E201CF">
        <w:rPr>
          <w:rFonts w:hAnsi="宋体"/>
          <w:color w:val="000000"/>
          <w:sz w:val="24"/>
        </w:rPr>
        <w:t>/</w:t>
      </w:r>
      <w:r w:rsidRPr="00E201CF">
        <w:rPr>
          <w:rFonts w:hAnsi="宋体" w:hint="eastAsia"/>
          <w:color w:val="000000"/>
          <w:sz w:val="24"/>
        </w:rPr>
        <w:t>股（发行价格随甲方的股票在定价基准日至发行日期间除权、除息事项进行相应调整）。若上述发行价格低于本次非公开发行股票发行期</w:t>
      </w:r>
      <w:proofErr w:type="gramStart"/>
      <w:r w:rsidRPr="00E201CF">
        <w:rPr>
          <w:rFonts w:hAnsi="宋体" w:hint="eastAsia"/>
          <w:color w:val="000000"/>
          <w:sz w:val="24"/>
        </w:rPr>
        <w:t>首日前</w:t>
      </w:r>
      <w:proofErr w:type="gramEnd"/>
      <w:r w:rsidRPr="00E201CF">
        <w:rPr>
          <w:rFonts w:hAnsi="宋体" w:hint="eastAsia"/>
          <w:color w:val="000000"/>
          <w:sz w:val="24"/>
        </w:rPr>
        <w:t>二十个交易日甲方</w:t>
      </w:r>
      <w:r w:rsidRPr="00E201CF">
        <w:rPr>
          <w:rFonts w:hAnsi="宋体"/>
          <w:color w:val="000000"/>
          <w:sz w:val="24"/>
        </w:rPr>
        <w:t>A</w:t>
      </w:r>
      <w:r w:rsidRPr="00E201CF">
        <w:rPr>
          <w:rFonts w:hAnsi="宋体" w:hint="eastAsia"/>
          <w:color w:val="000000"/>
          <w:sz w:val="24"/>
        </w:rPr>
        <w:t>股股票交易均价（发行期</w:t>
      </w:r>
      <w:proofErr w:type="gramStart"/>
      <w:r w:rsidRPr="00E201CF">
        <w:rPr>
          <w:rFonts w:hAnsi="宋体" w:hint="eastAsia"/>
          <w:color w:val="000000"/>
          <w:sz w:val="24"/>
        </w:rPr>
        <w:t>首日前</w:t>
      </w:r>
      <w:proofErr w:type="gramEnd"/>
      <w:r w:rsidRPr="00E201CF">
        <w:rPr>
          <w:rFonts w:hAnsi="宋体" w:hint="eastAsia"/>
          <w:color w:val="000000"/>
          <w:sz w:val="24"/>
        </w:rPr>
        <w:t>二十个交易日甲方</w:t>
      </w:r>
      <w:r w:rsidRPr="00E201CF">
        <w:rPr>
          <w:rFonts w:hAnsi="宋体"/>
          <w:color w:val="000000"/>
          <w:sz w:val="24"/>
        </w:rPr>
        <w:t>A</w:t>
      </w:r>
      <w:r w:rsidRPr="00E201CF">
        <w:rPr>
          <w:rFonts w:hAnsi="宋体" w:hint="eastAsia"/>
          <w:color w:val="000000"/>
          <w:sz w:val="24"/>
        </w:rPr>
        <w:t>股股票交易均价</w:t>
      </w:r>
      <w:r w:rsidRPr="00E201CF">
        <w:rPr>
          <w:rFonts w:hAnsi="宋体"/>
          <w:color w:val="000000"/>
          <w:sz w:val="24"/>
        </w:rPr>
        <w:t>=</w:t>
      </w:r>
      <w:r w:rsidRPr="00E201CF">
        <w:rPr>
          <w:rFonts w:hAnsi="宋体" w:hint="eastAsia"/>
          <w:color w:val="000000"/>
          <w:sz w:val="24"/>
        </w:rPr>
        <w:t>发行期</w:t>
      </w:r>
      <w:proofErr w:type="gramStart"/>
      <w:r w:rsidRPr="00E201CF">
        <w:rPr>
          <w:rFonts w:hAnsi="宋体" w:hint="eastAsia"/>
          <w:color w:val="000000"/>
          <w:sz w:val="24"/>
        </w:rPr>
        <w:t>首日前</w:t>
      </w:r>
      <w:proofErr w:type="gramEnd"/>
      <w:r w:rsidRPr="00E201CF">
        <w:rPr>
          <w:rFonts w:hAnsi="宋体" w:hint="eastAsia"/>
          <w:color w:val="000000"/>
          <w:sz w:val="24"/>
        </w:rPr>
        <w:t>二十个交易日甲方</w:t>
      </w:r>
      <w:r w:rsidRPr="00E201CF">
        <w:rPr>
          <w:rFonts w:hAnsi="宋体"/>
          <w:color w:val="000000"/>
          <w:sz w:val="24"/>
        </w:rPr>
        <w:t>A</w:t>
      </w:r>
      <w:r w:rsidRPr="00E201CF">
        <w:rPr>
          <w:rFonts w:hAnsi="宋体" w:hint="eastAsia"/>
          <w:color w:val="000000"/>
          <w:sz w:val="24"/>
        </w:rPr>
        <w:t>股股票交易总额</w:t>
      </w:r>
      <w:r w:rsidRPr="00E201CF">
        <w:rPr>
          <w:rFonts w:hAnsi="宋体"/>
          <w:color w:val="000000"/>
          <w:sz w:val="24"/>
        </w:rPr>
        <w:t>/</w:t>
      </w:r>
      <w:r w:rsidRPr="00E201CF">
        <w:rPr>
          <w:rFonts w:hAnsi="宋体" w:hint="eastAsia"/>
          <w:color w:val="000000"/>
          <w:sz w:val="24"/>
        </w:rPr>
        <w:t>发行期</w:t>
      </w:r>
      <w:proofErr w:type="gramStart"/>
      <w:r w:rsidRPr="00E201CF">
        <w:rPr>
          <w:rFonts w:hAnsi="宋体" w:hint="eastAsia"/>
          <w:color w:val="000000"/>
          <w:sz w:val="24"/>
        </w:rPr>
        <w:t>首日前</w:t>
      </w:r>
      <w:proofErr w:type="gramEnd"/>
      <w:r w:rsidRPr="00E201CF">
        <w:rPr>
          <w:rFonts w:hAnsi="宋体" w:hint="eastAsia"/>
          <w:color w:val="000000"/>
          <w:sz w:val="24"/>
        </w:rPr>
        <w:t>二十个交易日甲方</w:t>
      </w:r>
      <w:r w:rsidRPr="00E201CF">
        <w:rPr>
          <w:rFonts w:hAnsi="宋体"/>
          <w:color w:val="000000"/>
          <w:sz w:val="24"/>
        </w:rPr>
        <w:t>A</w:t>
      </w:r>
      <w:r w:rsidRPr="00E201CF">
        <w:rPr>
          <w:rFonts w:hAnsi="宋体" w:hint="eastAsia"/>
          <w:color w:val="000000"/>
          <w:sz w:val="24"/>
        </w:rPr>
        <w:t>股股票交易总量）的</w:t>
      </w:r>
      <w:r w:rsidRPr="00E201CF">
        <w:rPr>
          <w:rFonts w:hAnsi="宋体"/>
          <w:color w:val="000000"/>
          <w:sz w:val="24"/>
        </w:rPr>
        <w:t>70%</w:t>
      </w:r>
      <w:r w:rsidRPr="00E201CF">
        <w:rPr>
          <w:rFonts w:hAnsi="宋体" w:hint="eastAsia"/>
          <w:color w:val="000000"/>
          <w:sz w:val="24"/>
        </w:rPr>
        <w:t>，则乙方的认购价格（即本次非公开发行价格）调整为发行期</w:t>
      </w:r>
      <w:proofErr w:type="gramStart"/>
      <w:r w:rsidRPr="00E201CF">
        <w:rPr>
          <w:rFonts w:hAnsi="宋体" w:hint="eastAsia"/>
          <w:color w:val="000000"/>
          <w:sz w:val="24"/>
        </w:rPr>
        <w:t>首日前</w:t>
      </w:r>
      <w:proofErr w:type="gramEnd"/>
      <w:r w:rsidRPr="00E201CF">
        <w:rPr>
          <w:rFonts w:hAnsi="宋体" w:hint="eastAsia"/>
          <w:color w:val="000000"/>
          <w:sz w:val="24"/>
        </w:rPr>
        <w:t>二十个交易日甲方</w:t>
      </w:r>
      <w:r w:rsidRPr="00E201CF">
        <w:rPr>
          <w:rFonts w:hAnsi="宋体"/>
          <w:color w:val="000000"/>
          <w:sz w:val="24"/>
        </w:rPr>
        <w:t>A</w:t>
      </w:r>
      <w:r w:rsidRPr="00E201CF">
        <w:rPr>
          <w:rFonts w:hAnsi="宋体" w:hint="eastAsia"/>
          <w:color w:val="000000"/>
          <w:sz w:val="24"/>
        </w:rPr>
        <w:t>股股票交易均价的</w:t>
      </w:r>
      <w:r w:rsidRPr="00E201CF">
        <w:rPr>
          <w:rFonts w:hAnsi="宋体"/>
          <w:color w:val="000000"/>
          <w:sz w:val="24"/>
        </w:rPr>
        <w:t>70%</w:t>
      </w:r>
      <w:r w:rsidRPr="00E201CF">
        <w:rPr>
          <w:rFonts w:hAnsi="宋体" w:hint="eastAsia"/>
          <w:color w:val="000000"/>
          <w:sz w:val="24"/>
        </w:rPr>
        <w:t>，并以《股份认购合同》约定的认购金额为基础，重新计算乙方认购股数（单位为股，计算结果为非整数时，舍弃小数点后部分确定整数认购股数，并以该整数认购股数乘以调整价确定乙方的最终认购金额）。</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各方同意，甲方</w:t>
      </w:r>
      <w:r w:rsidRPr="00E201CF">
        <w:rPr>
          <w:rFonts w:hAnsi="宋体"/>
          <w:color w:val="000000"/>
          <w:sz w:val="24"/>
        </w:rPr>
        <w:t>2015</w:t>
      </w:r>
      <w:r w:rsidRPr="00E201CF">
        <w:rPr>
          <w:rFonts w:hAnsi="宋体" w:hint="eastAsia"/>
          <w:color w:val="000000"/>
          <w:sz w:val="24"/>
        </w:rPr>
        <w:t>年度利润分配方案实施后，</w:t>
      </w:r>
      <w:r>
        <w:rPr>
          <w:rFonts w:hAnsi="宋体" w:hint="eastAsia"/>
          <w:color w:val="000000"/>
          <w:sz w:val="24"/>
        </w:rPr>
        <w:t>乙</w:t>
      </w:r>
      <w:r w:rsidRPr="00E201CF">
        <w:rPr>
          <w:rFonts w:hAnsi="宋体" w:hint="eastAsia"/>
          <w:color w:val="000000"/>
          <w:sz w:val="24"/>
        </w:rPr>
        <w:t>方认购本次非公开发行的股份数量调整为</w:t>
      </w:r>
      <w:r w:rsidRPr="00E201CF">
        <w:rPr>
          <w:rFonts w:hAnsi="宋体"/>
          <w:color w:val="000000"/>
          <w:sz w:val="24"/>
        </w:rPr>
        <w:t>21,405,738</w:t>
      </w:r>
      <w:r w:rsidRPr="00E201CF">
        <w:rPr>
          <w:rFonts w:hAnsi="宋体" w:hint="eastAsia"/>
          <w:color w:val="000000"/>
          <w:sz w:val="24"/>
        </w:rPr>
        <w:t>股（股份数量随甲方的股票在定价基准日至发行日期间除权、除息事项进行相应调整）。若甲方本次非公开发行的股份总数因监管政策变化或根据发行核准文件的要求予以调减，则新华制药第一期员工持股计划认购的股份数量不变，甲方有权同比例调减其他认购方认购的股份数量。</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4</w:t>
      </w:r>
      <w:r w:rsidRPr="00E201CF">
        <w:rPr>
          <w:rFonts w:hAnsi="宋体" w:hint="eastAsia"/>
          <w:color w:val="000000"/>
          <w:sz w:val="24"/>
        </w:rPr>
        <w:t>、违约责任</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673B81">
        <w:rPr>
          <w:rFonts w:hAnsi="宋体" w:hint="eastAsia"/>
          <w:color w:val="000000"/>
          <w:sz w:val="24"/>
        </w:rPr>
        <w:t>乙方是依法设立并有效存续的有限合伙企业，乙方各合伙人应根据乙方合伙协议的约定履行其各自对乙方的出资义务，乙方确保认购甲方本次非公开发行股份的资金在本次非公开发行获得中国证监会核准后、发行方案于中国证监会备案前全部募集到位。如因乙方各合伙人未履行其各自对乙方的出资义务，导致乙方未能根据《股份认购合同》及本合同的约定足额支付股份认购资金，乙方应承担相应的违约责任。</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5</w:t>
      </w:r>
      <w:r w:rsidRPr="00E201CF">
        <w:rPr>
          <w:rFonts w:hAnsi="宋体" w:hint="eastAsia"/>
          <w:color w:val="000000"/>
          <w:sz w:val="24"/>
        </w:rPr>
        <w:t>、合同生效</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本合同经双方法定代表人或授权代表签字并加盖公章之日起成立，并在以下条件均获得满足之首日生效：（</w:t>
      </w:r>
      <w:r w:rsidRPr="00E201CF">
        <w:rPr>
          <w:rFonts w:hAnsi="宋体" w:hint="eastAsia"/>
          <w:color w:val="000000"/>
          <w:sz w:val="24"/>
        </w:rPr>
        <w:t>1</w:t>
      </w:r>
      <w:r w:rsidRPr="00E201CF">
        <w:rPr>
          <w:rFonts w:hAnsi="宋体" w:hint="eastAsia"/>
          <w:color w:val="000000"/>
          <w:sz w:val="24"/>
        </w:rPr>
        <w:t>）甲方董事会审议通过本合同；（</w:t>
      </w:r>
      <w:r w:rsidRPr="00E201CF">
        <w:rPr>
          <w:rFonts w:hAnsi="宋体" w:hint="eastAsia"/>
          <w:color w:val="000000"/>
          <w:sz w:val="24"/>
        </w:rPr>
        <w:t>2</w:t>
      </w:r>
      <w:r w:rsidRPr="00E201CF">
        <w:rPr>
          <w:rFonts w:hAnsi="宋体" w:hint="eastAsia"/>
          <w:color w:val="000000"/>
          <w:sz w:val="24"/>
        </w:rPr>
        <w:t>）甲方本次非公开发行获得中国证监会的核准。</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6</w:t>
      </w:r>
      <w:r w:rsidRPr="00E201CF">
        <w:rPr>
          <w:rFonts w:hAnsi="宋体" w:hint="eastAsia"/>
          <w:color w:val="000000"/>
          <w:sz w:val="24"/>
        </w:rPr>
        <w:t>、其他</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本合同为《股份认购合同》的补充，与《股份认购合同》具有同等法律效力。除本合同上述约定外，不涉及对《股份认购合同》其他条款的修改，《股份认购合同》与本合同不一致的条款，以本合同为准。未经其他方事先书面同意，任何一方不得转让其在本合同项下的任何权利或义务。</w:t>
      </w:r>
    </w:p>
    <w:p w:rsidR="00460E49" w:rsidRPr="00E201CF" w:rsidRDefault="00460E49" w:rsidP="00460E49">
      <w:pPr>
        <w:keepNext/>
        <w:keepLines/>
        <w:spacing w:beforeLines="50" w:after="120" w:line="360" w:lineRule="auto"/>
        <w:ind w:firstLineChars="152" w:firstLine="426"/>
        <w:outlineLvl w:val="3"/>
        <w:rPr>
          <w:rFonts w:eastAsia="黑体" w:hAnsi="Arial" w:hint="eastAsia"/>
          <w:sz w:val="28"/>
          <w:szCs w:val="28"/>
          <w:lang w:val="zh-CN"/>
        </w:rPr>
      </w:pPr>
      <w:r w:rsidRPr="00E201CF">
        <w:rPr>
          <w:rFonts w:eastAsia="黑体" w:hAnsi="Arial" w:hint="eastAsia"/>
          <w:sz w:val="28"/>
          <w:szCs w:val="28"/>
          <w:lang w:val="zh-CN"/>
        </w:rPr>
        <w:t>（</w:t>
      </w:r>
      <w:r w:rsidRPr="00E201CF">
        <w:rPr>
          <w:rFonts w:eastAsia="黑体" w:hAnsi="Arial" w:hint="eastAsia"/>
          <w:sz w:val="28"/>
          <w:szCs w:val="28"/>
          <w:lang w:val="zh-CN"/>
        </w:rPr>
        <w:t>三</w:t>
      </w:r>
      <w:r w:rsidRPr="00E201CF">
        <w:rPr>
          <w:rFonts w:eastAsia="黑体" w:hAnsi="Arial" w:hint="eastAsia"/>
          <w:sz w:val="28"/>
          <w:szCs w:val="28"/>
          <w:lang w:val="zh-CN"/>
        </w:rPr>
        <w:t>）</w:t>
      </w:r>
      <w:proofErr w:type="spellStart"/>
      <w:r w:rsidRPr="00E201CF">
        <w:rPr>
          <w:rFonts w:eastAsia="黑体" w:hAnsi="Arial" w:hint="eastAsia"/>
          <w:sz w:val="28"/>
          <w:szCs w:val="28"/>
          <w:lang w:val="zh-CN"/>
        </w:rPr>
        <w:t>信</w:t>
      </w:r>
      <w:proofErr w:type="gramStart"/>
      <w:r w:rsidRPr="00E201CF">
        <w:rPr>
          <w:rFonts w:eastAsia="黑体" w:hAnsi="Arial" w:hint="eastAsia"/>
          <w:sz w:val="28"/>
          <w:szCs w:val="28"/>
          <w:lang w:val="zh-CN"/>
        </w:rPr>
        <w:t>诚达融</w:t>
      </w:r>
      <w:r w:rsidRPr="00E201CF">
        <w:rPr>
          <w:rFonts w:eastAsia="黑体" w:hAnsi="Arial" w:hint="eastAsia"/>
          <w:sz w:val="28"/>
          <w:szCs w:val="28"/>
          <w:lang w:val="zh-CN"/>
        </w:rPr>
        <w:t>及信诚达融</w:t>
      </w:r>
      <w:proofErr w:type="spellEnd"/>
      <w:proofErr w:type="gramEnd"/>
      <w:r w:rsidRPr="00E201CF">
        <w:rPr>
          <w:rFonts w:eastAsia="黑体" w:hAnsi="Arial" w:hint="eastAsia"/>
          <w:sz w:val="28"/>
          <w:szCs w:val="28"/>
          <w:lang w:val="zh-CN"/>
        </w:rPr>
        <w:t>私募投资</w:t>
      </w:r>
      <w:r w:rsidRPr="00E201CF">
        <w:rPr>
          <w:rFonts w:eastAsia="黑体" w:hAnsi="Arial" w:hint="eastAsia"/>
          <w:sz w:val="28"/>
          <w:szCs w:val="28"/>
          <w:lang w:val="zh-CN"/>
        </w:rPr>
        <w:t>1</w:t>
      </w:r>
      <w:proofErr w:type="spellStart"/>
      <w:r w:rsidRPr="00E201CF">
        <w:rPr>
          <w:rFonts w:eastAsia="黑体" w:hAnsi="Arial" w:hint="eastAsia"/>
          <w:sz w:val="28"/>
          <w:szCs w:val="28"/>
          <w:lang w:val="zh-CN"/>
        </w:rPr>
        <w:t>号基金</w:t>
      </w:r>
      <w:proofErr w:type="spellEnd"/>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1</w:t>
      </w:r>
      <w:r w:rsidRPr="00E201CF">
        <w:rPr>
          <w:rFonts w:hAnsi="宋体" w:hint="eastAsia"/>
          <w:color w:val="000000"/>
          <w:sz w:val="24"/>
        </w:rPr>
        <w:t>、合同主体、签订时间</w:t>
      </w:r>
    </w:p>
    <w:p w:rsidR="00460E49" w:rsidRPr="00E201CF" w:rsidRDefault="00460E49" w:rsidP="00460E49">
      <w:pPr>
        <w:autoSpaceDE w:val="0"/>
        <w:autoSpaceDN w:val="0"/>
        <w:adjustRightInd w:val="0"/>
        <w:spacing w:beforeLines="50" w:afterLines="50" w:line="360" w:lineRule="auto"/>
        <w:ind w:firstLine="482"/>
        <w:rPr>
          <w:rFonts w:hAnsi="宋体"/>
          <w:color w:val="000000"/>
          <w:sz w:val="24"/>
        </w:rPr>
      </w:pPr>
      <w:r w:rsidRPr="00E201CF">
        <w:rPr>
          <w:rFonts w:hAnsi="宋体" w:hint="eastAsia"/>
          <w:color w:val="000000"/>
          <w:sz w:val="24"/>
        </w:rPr>
        <w:t>甲方：山东新华制药股份有限公司</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乙方：</w:t>
      </w:r>
      <w:r w:rsidRPr="00E201CF">
        <w:rPr>
          <w:rFonts w:hint="eastAsia"/>
          <w:color w:val="000000"/>
          <w:sz w:val="24"/>
          <w:lang w:val="zh-CN"/>
        </w:rPr>
        <w:t>信</w:t>
      </w:r>
      <w:proofErr w:type="gramStart"/>
      <w:r w:rsidRPr="00E201CF">
        <w:rPr>
          <w:rFonts w:hint="eastAsia"/>
          <w:color w:val="000000"/>
          <w:sz w:val="24"/>
          <w:lang w:val="zh-CN"/>
        </w:rPr>
        <w:t>诚达融</w:t>
      </w:r>
      <w:proofErr w:type="gramEnd"/>
    </w:p>
    <w:p w:rsidR="00460E49" w:rsidRPr="00E201CF" w:rsidRDefault="00460E49" w:rsidP="00460E49">
      <w:pPr>
        <w:autoSpaceDE w:val="0"/>
        <w:autoSpaceDN w:val="0"/>
        <w:adjustRightInd w:val="0"/>
        <w:spacing w:beforeLines="50" w:afterLines="50" w:line="360" w:lineRule="auto"/>
        <w:ind w:firstLine="482"/>
        <w:rPr>
          <w:color w:val="000000"/>
          <w:sz w:val="24"/>
        </w:rPr>
      </w:pPr>
      <w:r w:rsidRPr="00E201CF">
        <w:rPr>
          <w:rFonts w:hAnsi="宋体" w:hint="eastAsia"/>
          <w:color w:val="000000"/>
          <w:sz w:val="24"/>
        </w:rPr>
        <w:t>丙方：信</w:t>
      </w:r>
      <w:proofErr w:type="gramStart"/>
      <w:r w:rsidRPr="00E201CF">
        <w:rPr>
          <w:rFonts w:hAnsi="宋体" w:hint="eastAsia"/>
          <w:color w:val="000000"/>
          <w:sz w:val="24"/>
        </w:rPr>
        <w:t>诚达融</w:t>
      </w:r>
      <w:proofErr w:type="gramEnd"/>
      <w:r w:rsidRPr="00E201CF">
        <w:rPr>
          <w:rFonts w:hAnsi="宋体" w:hint="eastAsia"/>
          <w:color w:val="000000"/>
          <w:sz w:val="24"/>
        </w:rPr>
        <w:t>私募投资</w:t>
      </w:r>
      <w:r w:rsidRPr="00E201CF">
        <w:rPr>
          <w:rFonts w:hAnsi="宋体" w:hint="eastAsia"/>
          <w:color w:val="000000"/>
          <w:sz w:val="24"/>
        </w:rPr>
        <w:t>1</w:t>
      </w:r>
      <w:r w:rsidRPr="00E201CF">
        <w:rPr>
          <w:rFonts w:hAnsi="宋体" w:hint="eastAsia"/>
          <w:color w:val="000000"/>
          <w:sz w:val="24"/>
        </w:rPr>
        <w:t>号基金</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签订时间：</w:t>
      </w:r>
      <w:r w:rsidRPr="00E201CF">
        <w:rPr>
          <w:rFonts w:hAnsi="宋体"/>
          <w:color w:val="000000"/>
          <w:sz w:val="24"/>
        </w:rPr>
        <w:t>201</w:t>
      </w:r>
      <w:r w:rsidRPr="00E201CF">
        <w:rPr>
          <w:rFonts w:hAnsi="宋体" w:hint="eastAsia"/>
          <w:color w:val="000000"/>
          <w:sz w:val="24"/>
        </w:rPr>
        <w:t>6</w:t>
      </w:r>
      <w:r w:rsidRPr="00E201CF">
        <w:rPr>
          <w:rFonts w:hAnsi="宋体" w:hint="eastAsia"/>
          <w:color w:val="000000"/>
          <w:sz w:val="24"/>
        </w:rPr>
        <w:t>年</w:t>
      </w:r>
      <w:r>
        <w:rPr>
          <w:rFonts w:hAnsi="宋体" w:hint="eastAsia"/>
          <w:color w:val="000000"/>
          <w:sz w:val="24"/>
        </w:rPr>
        <w:t>9</w:t>
      </w:r>
      <w:r w:rsidRPr="00E201CF">
        <w:rPr>
          <w:rFonts w:hAnsi="宋体" w:hint="eastAsia"/>
          <w:color w:val="000000"/>
          <w:sz w:val="24"/>
        </w:rPr>
        <w:t>月</w:t>
      </w:r>
      <w:r>
        <w:rPr>
          <w:rFonts w:hAnsi="宋体" w:hint="eastAsia"/>
          <w:color w:val="000000"/>
          <w:sz w:val="24"/>
        </w:rPr>
        <w:t>14</w:t>
      </w:r>
      <w:r w:rsidRPr="00E201CF">
        <w:rPr>
          <w:rFonts w:hAnsi="宋体" w:hint="eastAsia"/>
          <w:color w:val="000000"/>
          <w:sz w:val="24"/>
        </w:rPr>
        <w:t>日</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丙方是乙方管理的契约型基金，已于</w:t>
      </w:r>
      <w:r w:rsidRPr="00E201CF">
        <w:rPr>
          <w:rFonts w:hAnsi="宋体" w:hint="eastAsia"/>
          <w:color w:val="000000"/>
          <w:sz w:val="24"/>
        </w:rPr>
        <w:t>2016</w:t>
      </w:r>
      <w:r w:rsidRPr="00E201CF">
        <w:rPr>
          <w:rFonts w:hAnsi="宋体" w:hint="eastAsia"/>
          <w:color w:val="000000"/>
          <w:sz w:val="24"/>
        </w:rPr>
        <w:t>年</w:t>
      </w:r>
      <w:r w:rsidRPr="00E201CF">
        <w:rPr>
          <w:rFonts w:hAnsi="宋体" w:hint="eastAsia"/>
          <w:color w:val="000000"/>
          <w:sz w:val="24"/>
        </w:rPr>
        <w:t>8</w:t>
      </w:r>
      <w:r w:rsidRPr="00E201CF">
        <w:rPr>
          <w:rFonts w:hAnsi="宋体" w:hint="eastAsia"/>
          <w:color w:val="000000"/>
          <w:sz w:val="24"/>
        </w:rPr>
        <w:t>月</w:t>
      </w:r>
      <w:r w:rsidRPr="00E201CF">
        <w:rPr>
          <w:rFonts w:hAnsi="宋体" w:hint="eastAsia"/>
          <w:color w:val="000000"/>
          <w:sz w:val="24"/>
        </w:rPr>
        <w:t>1</w:t>
      </w:r>
      <w:r w:rsidRPr="00E201CF">
        <w:rPr>
          <w:rFonts w:hAnsi="宋体" w:hint="eastAsia"/>
          <w:color w:val="000000"/>
          <w:sz w:val="24"/>
        </w:rPr>
        <w:t>日完成基金备案，基金编号是</w:t>
      </w:r>
      <w:r w:rsidRPr="00E201CF">
        <w:rPr>
          <w:rFonts w:hAnsi="宋体" w:hint="eastAsia"/>
          <w:color w:val="000000"/>
          <w:sz w:val="24"/>
        </w:rPr>
        <w:t>SL4071</w:t>
      </w:r>
      <w:r w:rsidRPr="00E201CF">
        <w:rPr>
          <w:rFonts w:hAnsi="宋体" w:hint="eastAsia"/>
          <w:color w:val="000000"/>
          <w:sz w:val="24"/>
        </w:rPr>
        <w:t>。丙方在此无条件、不可撤销地确认、同意、认可、接受《股份认购合同》与其有关的全部内容，并承诺严格履行《股份认购合同》。</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2</w:t>
      </w:r>
      <w:r w:rsidRPr="00E201CF">
        <w:rPr>
          <w:rFonts w:hAnsi="宋体" w:hint="eastAsia"/>
          <w:color w:val="000000"/>
          <w:sz w:val="24"/>
        </w:rPr>
        <w:t>、战略合作条款</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乙方看好医药制造行业长期发展，具有长期稳定的持股意愿，乙方通过其管理的丙方认购甲方本次非公开发行的股份自甲方公告该等股份过户至丙方名下后</w:t>
      </w:r>
      <w:r w:rsidRPr="00E201CF">
        <w:rPr>
          <w:rFonts w:hAnsi="宋体"/>
          <w:color w:val="000000"/>
          <w:sz w:val="24"/>
        </w:rPr>
        <w:t>36</w:t>
      </w:r>
      <w:r w:rsidRPr="00E201CF">
        <w:rPr>
          <w:rFonts w:hAnsi="宋体" w:hint="eastAsia"/>
          <w:color w:val="000000"/>
          <w:sz w:val="24"/>
        </w:rPr>
        <w:t>个月内不得转让。乙方希望通过丙方认购甲方本次非公开发行的股份支持甲方的业务发展，乙方以及丙方的出资人将向甲方提供资本市场分析和同行业情况，并获得中长期的投资回报。为推动混合所有制改革以及提升甲方的治理水平及决策效率，各方</w:t>
      </w:r>
      <w:proofErr w:type="gramStart"/>
      <w:r w:rsidRPr="00E201CF">
        <w:rPr>
          <w:rFonts w:hAnsi="宋体" w:hint="eastAsia"/>
          <w:color w:val="000000"/>
          <w:sz w:val="24"/>
        </w:rPr>
        <w:t>拟充分</w:t>
      </w:r>
      <w:proofErr w:type="gramEnd"/>
      <w:r w:rsidRPr="00E201CF">
        <w:rPr>
          <w:rFonts w:hAnsi="宋体" w:hint="eastAsia"/>
          <w:color w:val="000000"/>
          <w:sz w:val="24"/>
        </w:rPr>
        <w:t>利用互有资源，相互支持、促进，谋求共同发展，实现互利双赢，着眼长远，稳定合作，建立紧密的战略合作伙伴关系。</w:t>
      </w:r>
    </w:p>
    <w:p w:rsidR="00460E49" w:rsidRPr="00E201CF" w:rsidRDefault="00460E49" w:rsidP="00460E49">
      <w:pPr>
        <w:autoSpaceDE w:val="0"/>
        <w:autoSpaceDN w:val="0"/>
        <w:adjustRightInd w:val="0"/>
        <w:spacing w:beforeLines="50" w:afterLines="50" w:line="360" w:lineRule="auto"/>
        <w:ind w:firstLine="482"/>
        <w:rPr>
          <w:rFonts w:cs="Arial" w:hint="eastAsia"/>
          <w:sz w:val="24"/>
        </w:rPr>
      </w:pPr>
      <w:r w:rsidRPr="00E201CF">
        <w:rPr>
          <w:rFonts w:cs="Arial" w:hint="eastAsia"/>
          <w:sz w:val="24"/>
        </w:rPr>
        <w:t>3</w:t>
      </w:r>
      <w:r w:rsidRPr="00E201CF">
        <w:rPr>
          <w:rFonts w:cs="Arial" w:hint="eastAsia"/>
          <w:sz w:val="24"/>
        </w:rPr>
        <w:t>、认购价格和认购数量</w:t>
      </w:r>
    </w:p>
    <w:p w:rsidR="00460E49" w:rsidRPr="00E201CF" w:rsidRDefault="00460E49" w:rsidP="00460E49">
      <w:pPr>
        <w:autoSpaceDE w:val="0"/>
        <w:autoSpaceDN w:val="0"/>
        <w:adjustRightInd w:val="0"/>
        <w:spacing w:beforeLines="50" w:afterLines="50" w:line="360" w:lineRule="auto"/>
        <w:ind w:firstLine="480"/>
        <w:rPr>
          <w:rFonts w:cs="Arial"/>
          <w:sz w:val="24"/>
        </w:rPr>
      </w:pPr>
      <w:r w:rsidRPr="00E201CF">
        <w:rPr>
          <w:rFonts w:cs="Arial" w:hint="eastAsia"/>
          <w:sz w:val="24"/>
        </w:rPr>
        <w:t>各方同意，甲方</w:t>
      </w:r>
      <w:r w:rsidRPr="00E201CF">
        <w:rPr>
          <w:rFonts w:cs="Arial"/>
          <w:sz w:val="24"/>
        </w:rPr>
        <w:t>2015</w:t>
      </w:r>
      <w:r w:rsidRPr="00E201CF">
        <w:rPr>
          <w:rFonts w:cs="Arial" w:hint="eastAsia"/>
          <w:sz w:val="24"/>
        </w:rPr>
        <w:t>年度利润分配实施后，丙方认购本次非公开发行的价格调整为</w:t>
      </w:r>
      <w:r w:rsidRPr="00E201CF">
        <w:rPr>
          <w:rFonts w:cs="Arial"/>
          <w:sz w:val="24"/>
        </w:rPr>
        <w:t>9.34</w:t>
      </w:r>
      <w:r w:rsidRPr="00E201CF">
        <w:rPr>
          <w:rFonts w:cs="Arial" w:hint="eastAsia"/>
          <w:sz w:val="24"/>
        </w:rPr>
        <w:t>元</w:t>
      </w:r>
      <w:r w:rsidRPr="00E201CF">
        <w:rPr>
          <w:rFonts w:cs="Arial"/>
          <w:sz w:val="24"/>
        </w:rPr>
        <w:t>/</w:t>
      </w:r>
      <w:r w:rsidRPr="00E201CF">
        <w:rPr>
          <w:rFonts w:cs="Arial" w:hint="eastAsia"/>
          <w:sz w:val="24"/>
        </w:rPr>
        <w:t>股（发行价格随甲方的股票在定价基准日至发行日期间除权、除息事项进行相应调整）。</w:t>
      </w:r>
    </w:p>
    <w:p w:rsidR="00460E49" w:rsidRPr="00E201CF" w:rsidRDefault="00460E49" w:rsidP="00460E49">
      <w:pPr>
        <w:autoSpaceDE w:val="0"/>
        <w:autoSpaceDN w:val="0"/>
        <w:adjustRightInd w:val="0"/>
        <w:spacing w:beforeLines="50" w:afterLines="50" w:line="360" w:lineRule="auto"/>
        <w:ind w:firstLine="482"/>
        <w:rPr>
          <w:rFonts w:cs="Arial" w:hint="eastAsia"/>
          <w:sz w:val="24"/>
        </w:rPr>
      </w:pPr>
      <w:r w:rsidRPr="00E201CF">
        <w:rPr>
          <w:rFonts w:cs="Arial" w:hint="eastAsia"/>
          <w:sz w:val="24"/>
        </w:rPr>
        <w:t>若上述发行价格低于本次非公开发行股票发行期</w:t>
      </w:r>
      <w:proofErr w:type="gramStart"/>
      <w:r w:rsidRPr="00E201CF">
        <w:rPr>
          <w:rFonts w:cs="Arial" w:hint="eastAsia"/>
          <w:sz w:val="24"/>
        </w:rPr>
        <w:t>首日前</w:t>
      </w:r>
      <w:proofErr w:type="gramEnd"/>
      <w:r w:rsidRPr="00E201CF">
        <w:rPr>
          <w:rFonts w:cs="Arial" w:hint="eastAsia"/>
          <w:sz w:val="24"/>
        </w:rPr>
        <w:t>二十个交易日甲方</w:t>
      </w:r>
      <w:r w:rsidRPr="00E201CF">
        <w:rPr>
          <w:rFonts w:cs="Arial"/>
          <w:sz w:val="24"/>
        </w:rPr>
        <w:t>A</w:t>
      </w:r>
      <w:r w:rsidRPr="00E201CF">
        <w:rPr>
          <w:rFonts w:cs="Arial" w:hint="eastAsia"/>
          <w:sz w:val="24"/>
        </w:rPr>
        <w:t>股股票交易均价（发行期</w:t>
      </w:r>
      <w:proofErr w:type="gramStart"/>
      <w:r w:rsidRPr="00E201CF">
        <w:rPr>
          <w:rFonts w:cs="Arial" w:hint="eastAsia"/>
          <w:sz w:val="24"/>
        </w:rPr>
        <w:t>首日前</w:t>
      </w:r>
      <w:proofErr w:type="gramEnd"/>
      <w:r w:rsidRPr="00E201CF">
        <w:rPr>
          <w:rFonts w:cs="Arial" w:hint="eastAsia"/>
          <w:sz w:val="24"/>
        </w:rPr>
        <w:t>二十个交易日甲方</w:t>
      </w:r>
      <w:r w:rsidRPr="00E201CF">
        <w:rPr>
          <w:rFonts w:cs="Arial"/>
          <w:sz w:val="24"/>
        </w:rPr>
        <w:t>A</w:t>
      </w:r>
      <w:r w:rsidRPr="00E201CF">
        <w:rPr>
          <w:rFonts w:cs="Arial" w:hint="eastAsia"/>
          <w:sz w:val="24"/>
        </w:rPr>
        <w:t>股股票交易均价</w:t>
      </w:r>
      <w:r w:rsidRPr="00E201CF">
        <w:rPr>
          <w:rFonts w:cs="Arial"/>
          <w:sz w:val="24"/>
        </w:rPr>
        <w:t>=</w:t>
      </w:r>
      <w:r w:rsidRPr="00E201CF">
        <w:rPr>
          <w:rFonts w:cs="Arial" w:hint="eastAsia"/>
          <w:sz w:val="24"/>
        </w:rPr>
        <w:t>发行期</w:t>
      </w:r>
      <w:proofErr w:type="gramStart"/>
      <w:r w:rsidRPr="00E201CF">
        <w:rPr>
          <w:rFonts w:cs="Arial" w:hint="eastAsia"/>
          <w:sz w:val="24"/>
        </w:rPr>
        <w:t>首日前</w:t>
      </w:r>
      <w:proofErr w:type="gramEnd"/>
      <w:r w:rsidRPr="00E201CF">
        <w:rPr>
          <w:rFonts w:cs="Arial" w:hint="eastAsia"/>
          <w:sz w:val="24"/>
        </w:rPr>
        <w:t>二十个交易日甲方</w:t>
      </w:r>
      <w:r w:rsidRPr="00E201CF">
        <w:rPr>
          <w:rFonts w:cs="Arial"/>
          <w:sz w:val="24"/>
        </w:rPr>
        <w:t>A</w:t>
      </w:r>
      <w:r w:rsidRPr="00E201CF">
        <w:rPr>
          <w:rFonts w:cs="Arial" w:hint="eastAsia"/>
          <w:sz w:val="24"/>
        </w:rPr>
        <w:t>股股票交易总额</w:t>
      </w:r>
      <w:r w:rsidRPr="00E201CF">
        <w:rPr>
          <w:rFonts w:cs="Arial"/>
          <w:sz w:val="24"/>
        </w:rPr>
        <w:t>/</w:t>
      </w:r>
      <w:r w:rsidRPr="00E201CF">
        <w:rPr>
          <w:rFonts w:cs="Arial" w:hint="eastAsia"/>
          <w:sz w:val="24"/>
        </w:rPr>
        <w:t>发行期</w:t>
      </w:r>
      <w:proofErr w:type="gramStart"/>
      <w:r w:rsidRPr="00E201CF">
        <w:rPr>
          <w:rFonts w:cs="Arial" w:hint="eastAsia"/>
          <w:sz w:val="24"/>
        </w:rPr>
        <w:t>首日前</w:t>
      </w:r>
      <w:proofErr w:type="gramEnd"/>
      <w:r w:rsidRPr="00E201CF">
        <w:rPr>
          <w:rFonts w:cs="Arial" w:hint="eastAsia"/>
          <w:sz w:val="24"/>
        </w:rPr>
        <w:t>二十个交易日甲方</w:t>
      </w:r>
      <w:r w:rsidRPr="00E201CF">
        <w:rPr>
          <w:rFonts w:cs="Arial"/>
          <w:sz w:val="24"/>
        </w:rPr>
        <w:t>A</w:t>
      </w:r>
      <w:r w:rsidRPr="00E201CF">
        <w:rPr>
          <w:rFonts w:cs="Arial" w:hint="eastAsia"/>
          <w:sz w:val="24"/>
        </w:rPr>
        <w:t>股股票交易总量）的</w:t>
      </w:r>
      <w:r w:rsidRPr="00E201CF">
        <w:rPr>
          <w:rFonts w:cs="Arial"/>
          <w:sz w:val="24"/>
        </w:rPr>
        <w:t>70%</w:t>
      </w:r>
      <w:r w:rsidRPr="00E201CF">
        <w:rPr>
          <w:rFonts w:cs="Arial" w:hint="eastAsia"/>
          <w:sz w:val="24"/>
        </w:rPr>
        <w:t>，则丙方的认购价格（即本次非公开发行价格）调整为发行期</w:t>
      </w:r>
      <w:proofErr w:type="gramStart"/>
      <w:r w:rsidRPr="00E201CF">
        <w:rPr>
          <w:rFonts w:cs="Arial" w:hint="eastAsia"/>
          <w:sz w:val="24"/>
        </w:rPr>
        <w:t>首日前</w:t>
      </w:r>
      <w:proofErr w:type="gramEnd"/>
      <w:r w:rsidRPr="00E201CF">
        <w:rPr>
          <w:rFonts w:cs="Arial" w:hint="eastAsia"/>
          <w:sz w:val="24"/>
        </w:rPr>
        <w:t>二十个交易日甲方</w:t>
      </w:r>
      <w:r w:rsidRPr="00E201CF">
        <w:rPr>
          <w:rFonts w:cs="Arial"/>
          <w:sz w:val="24"/>
        </w:rPr>
        <w:t>A</w:t>
      </w:r>
      <w:r w:rsidRPr="00E201CF">
        <w:rPr>
          <w:rFonts w:cs="Arial" w:hint="eastAsia"/>
          <w:sz w:val="24"/>
        </w:rPr>
        <w:t>股股票交易均价的</w:t>
      </w:r>
      <w:r w:rsidRPr="00E201CF">
        <w:rPr>
          <w:rFonts w:cs="Arial"/>
          <w:sz w:val="24"/>
        </w:rPr>
        <w:t>70%</w:t>
      </w:r>
      <w:r w:rsidRPr="00E201CF">
        <w:rPr>
          <w:rFonts w:cs="Arial" w:hint="eastAsia"/>
          <w:sz w:val="24"/>
        </w:rPr>
        <w:t>，并以《股份认购合同》约定的认购金额为基础，重新计算丙方认购股数（单位为股，计算结果为非整数时，舍弃小数点后部分确定整数认购股数，并以该整数认购股数乘以调整价确定乙方的最终认购金额）。</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各方同意，甲方</w:t>
      </w:r>
      <w:r w:rsidRPr="00E201CF">
        <w:rPr>
          <w:rFonts w:hAnsi="宋体"/>
          <w:color w:val="000000"/>
          <w:sz w:val="24"/>
        </w:rPr>
        <w:t>2015</w:t>
      </w:r>
      <w:r w:rsidRPr="00E201CF">
        <w:rPr>
          <w:rFonts w:hAnsi="宋体" w:hint="eastAsia"/>
          <w:color w:val="000000"/>
          <w:sz w:val="24"/>
        </w:rPr>
        <w:t>年度利润分配方案实施后，丙方认购本次非公开发行的股份数量调整为</w:t>
      </w:r>
      <w:r w:rsidRPr="00E201CF">
        <w:rPr>
          <w:rFonts w:hAnsi="宋体"/>
          <w:color w:val="000000"/>
          <w:sz w:val="24"/>
        </w:rPr>
        <w:t>21,405,738</w:t>
      </w:r>
      <w:r w:rsidRPr="00E201CF">
        <w:rPr>
          <w:rFonts w:hAnsi="宋体" w:hint="eastAsia"/>
          <w:color w:val="000000"/>
          <w:sz w:val="24"/>
        </w:rPr>
        <w:t>股（股份数量随甲方的股票在定价基准日至发行日期间除权、除息事项进行相应调整）。若甲方本次非公开发行的股份总数因监管政策变化或根据发行核准文件的要求予以调减，</w:t>
      </w:r>
      <w:r w:rsidRPr="00673B81">
        <w:rPr>
          <w:rFonts w:hAnsi="宋体" w:hint="eastAsia"/>
          <w:color w:val="000000"/>
          <w:sz w:val="24"/>
        </w:rPr>
        <w:t>则新华制药第一期员工持股计划认购的股份数量不变，甲方有权同比例调减其他认购方认购的股份数量。</w:t>
      </w:r>
    </w:p>
    <w:p w:rsidR="00460E49" w:rsidRPr="00E201CF"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4</w:t>
      </w:r>
      <w:r w:rsidRPr="00E201CF">
        <w:rPr>
          <w:rFonts w:hAnsi="宋体" w:hint="eastAsia"/>
          <w:color w:val="000000"/>
          <w:sz w:val="24"/>
        </w:rPr>
        <w:t>、违约责任</w:t>
      </w:r>
    </w:p>
    <w:p w:rsidR="00460E49" w:rsidRPr="00673B81" w:rsidRDefault="00460E49" w:rsidP="00460E49">
      <w:pPr>
        <w:autoSpaceDE w:val="0"/>
        <w:autoSpaceDN w:val="0"/>
        <w:adjustRightInd w:val="0"/>
        <w:spacing w:beforeLines="50" w:afterLines="50" w:line="360" w:lineRule="auto"/>
        <w:ind w:firstLine="482"/>
        <w:rPr>
          <w:rFonts w:hAnsi="宋体" w:hint="eastAsia"/>
          <w:color w:val="000000"/>
          <w:sz w:val="24"/>
        </w:rPr>
      </w:pPr>
      <w:r w:rsidRPr="00E201CF">
        <w:rPr>
          <w:rFonts w:hAnsi="宋体" w:hint="eastAsia"/>
          <w:color w:val="000000"/>
          <w:sz w:val="24"/>
        </w:rPr>
        <w:t>丙方的出资人应根据丙方的基金合同的约定履行其对丙方的出资义务，并确保丙方认购甲方本次非公开发行股份的资金在本次非公开发行获得中国证监会核准后、发行方案于中国证监会备案前全部募集到位。如因丙方的出资人未履行其对丙方的出资义务，导致丙方未能根据《股份认购合同》</w:t>
      </w:r>
      <w:r w:rsidRPr="00673B81">
        <w:rPr>
          <w:rFonts w:hAnsi="宋体" w:hint="eastAsia"/>
          <w:color w:val="000000"/>
          <w:sz w:val="24"/>
        </w:rPr>
        <w:t>及本合同的约定足额支付股份认购资金，乙方及丙方应承担相应的违约责任。</w:t>
      </w:r>
    </w:p>
    <w:p w:rsidR="00460E49" w:rsidRPr="00673B81" w:rsidRDefault="00460E49" w:rsidP="00460E49">
      <w:pPr>
        <w:autoSpaceDE w:val="0"/>
        <w:autoSpaceDN w:val="0"/>
        <w:adjustRightInd w:val="0"/>
        <w:spacing w:beforeLines="50" w:afterLines="50" w:line="360" w:lineRule="auto"/>
        <w:ind w:firstLine="482"/>
        <w:rPr>
          <w:rFonts w:hAnsi="宋体" w:hint="eastAsia"/>
          <w:color w:val="000000"/>
          <w:sz w:val="24"/>
        </w:rPr>
      </w:pPr>
      <w:r w:rsidRPr="00673B81">
        <w:rPr>
          <w:rFonts w:hAnsi="宋体" w:hint="eastAsia"/>
          <w:color w:val="000000"/>
          <w:sz w:val="24"/>
        </w:rPr>
        <w:t>5</w:t>
      </w:r>
      <w:r w:rsidRPr="00673B81">
        <w:rPr>
          <w:rFonts w:hAnsi="宋体" w:hint="eastAsia"/>
          <w:color w:val="000000"/>
          <w:sz w:val="24"/>
        </w:rPr>
        <w:t>、合同生效</w:t>
      </w:r>
    </w:p>
    <w:p w:rsidR="00460E49" w:rsidRPr="00673B81" w:rsidRDefault="00460E49" w:rsidP="00460E49">
      <w:pPr>
        <w:autoSpaceDE w:val="0"/>
        <w:autoSpaceDN w:val="0"/>
        <w:adjustRightInd w:val="0"/>
        <w:spacing w:beforeLines="50" w:afterLines="50" w:line="360" w:lineRule="auto"/>
        <w:ind w:firstLine="482"/>
        <w:rPr>
          <w:rFonts w:hAnsi="宋体" w:hint="eastAsia"/>
          <w:color w:val="000000"/>
          <w:sz w:val="24"/>
        </w:rPr>
      </w:pPr>
      <w:r w:rsidRPr="00673B81">
        <w:rPr>
          <w:rFonts w:hAnsi="宋体" w:hint="eastAsia"/>
          <w:color w:val="000000"/>
          <w:sz w:val="24"/>
        </w:rPr>
        <w:t>本合同经各方法定代表人或授权代表签字并加盖公章之日起成立，并在以下条件均获得满足之首日生效：（</w:t>
      </w:r>
      <w:r w:rsidRPr="00673B81">
        <w:rPr>
          <w:rFonts w:hAnsi="宋体" w:hint="eastAsia"/>
          <w:color w:val="000000"/>
          <w:sz w:val="24"/>
        </w:rPr>
        <w:t>1</w:t>
      </w:r>
      <w:r w:rsidRPr="00673B81">
        <w:rPr>
          <w:rFonts w:hAnsi="宋体" w:hint="eastAsia"/>
          <w:color w:val="000000"/>
          <w:sz w:val="24"/>
        </w:rPr>
        <w:t>）甲方董事会审议通过本合同；（</w:t>
      </w:r>
      <w:r w:rsidRPr="00673B81">
        <w:rPr>
          <w:rFonts w:hAnsi="宋体" w:hint="eastAsia"/>
          <w:color w:val="000000"/>
          <w:sz w:val="24"/>
        </w:rPr>
        <w:t>2</w:t>
      </w:r>
      <w:r w:rsidRPr="00673B81">
        <w:rPr>
          <w:rFonts w:hAnsi="宋体" w:hint="eastAsia"/>
          <w:color w:val="000000"/>
          <w:sz w:val="24"/>
        </w:rPr>
        <w:t>）甲方本次非公开发行获得中国证监会的核准。</w:t>
      </w:r>
    </w:p>
    <w:p w:rsidR="00460E49" w:rsidRPr="00673B81" w:rsidRDefault="00460E49" w:rsidP="00460E49">
      <w:pPr>
        <w:autoSpaceDE w:val="0"/>
        <w:autoSpaceDN w:val="0"/>
        <w:adjustRightInd w:val="0"/>
        <w:spacing w:beforeLines="50" w:afterLines="50" w:line="360" w:lineRule="auto"/>
        <w:ind w:firstLine="482"/>
        <w:rPr>
          <w:rFonts w:hAnsi="宋体" w:hint="eastAsia"/>
          <w:color w:val="000000"/>
          <w:sz w:val="24"/>
        </w:rPr>
      </w:pPr>
      <w:r w:rsidRPr="00673B81">
        <w:rPr>
          <w:rFonts w:hAnsi="宋体" w:hint="eastAsia"/>
          <w:color w:val="000000"/>
          <w:sz w:val="24"/>
        </w:rPr>
        <w:t>6</w:t>
      </w:r>
      <w:r w:rsidRPr="00673B81">
        <w:rPr>
          <w:rFonts w:hAnsi="宋体" w:hint="eastAsia"/>
          <w:color w:val="000000"/>
          <w:sz w:val="24"/>
        </w:rPr>
        <w:t>、其他</w:t>
      </w:r>
    </w:p>
    <w:p w:rsidR="00460E49" w:rsidRPr="00E56D58" w:rsidRDefault="00460E49" w:rsidP="00460E49">
      <w:pPr>
        <w:autoSpaceDE w:val="0"/>
        <w:autoSpaceDN w:val="0"/>
        <w:adjustRightInd w:val="0"/>
        <w:spacing w:beforeLines="50" w:afterLines="50" w:line="360" w:lineRule="auto"/>
        <w:ind w:firstLine="480"/>
        <w:rPr>
          <w:rFonts w:hAnsi="宋体" w:hint="eastAsia"/>
          <w:color w:val="000000"/>
          <w:sz w:val="24"/>
        </w:rPr>
      </w:pPr>
      <w:r w:rsidRPr="00673B81">
        <w:rPr>
          <w:rFonts w:hAnsi="宋体" w:hint="eastAsia"/>
          <w:color w:val="000000"/>
          <w:sz w:val="24"/>
        </w:rPr>
        <w:t>本合同为《股份认购合同》的补充，与《股份认购合同》具有同等法律效力。未经其他方事先书面同意，任何一方不得转让其在本合同项</w:t>
      </w:r>
      <w:r w:rsidRPr="00E56D58">
        <w:rPr>
          <w:rFonts w:hAnsi="宋体" w:hint="eastAsia"/>
          <w:color w:val="000000"/>
          <w:sz w:val="24"/>
        </w:rPr>
        <w:t>下的任何权利或义务。</w:t>
      </w:r>
    </w:p>
    <w:p w:rsidR="00460E49" w:rsidRPr="00E433E3" w:rsidRDefault="00460E49" w:rsidP="00460E49">
      <w:pPr>
        <w:keepNext/>
        <w:keepLines/>
        <w:spacing w:beforeLines="50" w:after="120" w:line="360" w:lineRule="auto"/>
        <w:ind w:firstLineChars="152" w:firstLine="426"/>
        <w:outlineLvl w:val="3"/>
        <w:rPr>
          <w:rFonts w:eastAsia="黑体" w:hAnsi="Arial" w:hint="eastAsia"/>
          <w:sz w:val="28"/>
          <w:szCs w:val="28"/>
          <w:lang w:val="zh-CN"/>
        </w:rPr>
      </w:pPr>
      <w:r w:rsidRPr="00E433E3">
        <w:rPr>
          <w:rFonts w:eastAsia="黑体" w:hAnsi="Arial" w:hint="eastAsia"/>
          <w:sz w:val="28"/>
          <w:szCs w:val="28"/>
          <w:lang w:val="zh-CN"/>
        </w:rPr>
        <w:t>（四）</w:t>
      </w:r>
      <w:proofErr w:type="gramStart"/>
      <w:r w:rsidRPr="00E433E3">
        <w:rPr>
          <w:rFonts w:eastAsia="黑体" w:hAnsi="Arial" w:hint="eastAsia"/>
          <w:sz w:val="28"/>
          <w:szCs w:val="28"/>
          <w:lang w:val="zh-CN"/>
        </w:rPr>
        <w:t>重庆宝润及</w:t>
      </w:r>
      <w:r w:rsidRPr="004F0093">
        <w:rPr>
          <w:rFonts w:eastAsia="黑体" w:hAnsi="Arial" w:hint="eastAsia"/>
          <w:sz w:val="28"/>
          <w:szCs w:val="28"/>
          <w:lang w:val="zh-CN"/>
        </w:rPr>
        <w:t>重</w:t>
      </w:r>
      <w:r>
        <w:rPr>
          <w:rFonts w:eastAsia="黑体" w:hAnsi="Arial" w:hint="eastAsia"/>
          <w:sz w:val="28"/>
          <w:szCs w:val="28"/>
          <w:lang w:val="zh-CN"/>
        </w:rPr>
        <w:t>庆</w:t>
      </w:r>
      <w:r w:rsidRPr="004F0093">
        <w:rPr>
          <w:rFonts w:eastAsia="黑体" w:hAnsi="Arial" w:hint="eastAsia"/>
          <w:sz w:val="28"/>
          <w:szCs w:val="28"/>
          <w:lang w:val="zh-CN"/>
        </w:rPr>
        <w:t>宝润私募</w:t>
      </w:r>
      <w:proofErr w:type="gramEnd"/>
      <w:r w:rsidRPr="004F0093">
        <w:rPr>
          <w:rFonts w:eastAsia="黑体" w:hAnsi="Arial" w:hint="eastAsia"/>
          <w:sz w:val="28"/>
          <w:szCs w:val="28"/>
          <w:lang w:val="zh-CN"/>
        </w:rPr>
        <w:t>投资</w:t>
      </w:r>
      <w:r w:rsidRPr="004F0093">
        <w:rPr>
          <w:rFonts w:eastAsia="黑体" w:hAnsi="Arial" w:hint="eastAsia"/>
          <w:sz w:val="28"/>
          <w:szCs w:val="28"/>
          <w:lang w:val="zh-CN"/>
        </w:rPr>
        <w:t>1</w:t>
      </w:r>
      <w:r w:rsidRPr="004F0093">
        <w:rPr>
          <w:rFonts w:eastAsia="黑体" w:hAnsi="Arial" w:hint="eastAsia"/>
          <w:sz w:val="28"/>
          <w:szCs w:val="28"/>
          <w:lang w:val="zh-CN"/>
        </w:rPr>
        <w:t>号基金</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1</w:t>
      </w:r>
      <w:r w:rsidRPr="00C42918">
        <w:rPr>
          <w:rFonts w:hAnsi="宋体" w:hint="eastAsia"/>
          <w:color w:val="000000"/>
          <w:sz w:val="24"/>
        </w:rPr>
        <w:t>、合同主体、签订时间</w:t>
      </w:r>
    </w:p>
    <w:p w:rsidR="00460E49" w:rsidRPr="00C42918" w:rsidRDefault="00460E49" w:rsidP="00460E49">
      <w:pPr>
        <w:autoSpaceDE w:val="0"/>
        <w:autoSpaceDN w:val="0"/>
        <w:adjustRightInd w:val="0"/>
        <w:spacing w:beforeLines="50" w:afterLines="50" w:line="360" w:lineRule="auto"/>
        <w:ind w:firstLine="482"/>
        <w:rPr>
          <w:rFonts w:hAnsi="宋体"/>
          <w:color w:val="000000"/>
          <w:sz w:val="24"/>
        </w:rPr>
      </w:pPr>
      <w:r w:rsidRPr="00C42918">
        <w:rPr>
          <w:rFonts w:hAnsi="宋体" w:hint="eastAsia"/>
          <w:color w:val="000000"/>
          <w:sz w:val="24"/>
        </w:rPr>
        <w:t>甲方：山东新华制药股份有限公司</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乙方：重庆宝润</w:t>
      </w:r>
    </w:p>
    <w:p w:rsidR="00460E49" w:rsidRPr="00C42918" w:rsidRDefault="00460E49" w:rsidP="00460E49">
      <w:pPr>
        <w:autoSpaceDE w:val="0"/>
        <w:autoSpaceDN w:val="0"/>
        <w:adjustRightInd w:val="0"/>
        <w:spacing w:beforeLines="50" w:afterLines="50" w:line="360" w:lineRule="auto"/>
        <w:ind w:firstLine="482"/>
        <w:rPr>
          <w:color w:val="000000"/>
          <w:sz w:val="24"/>
        </w:rPr>
      </w:pPr>
      <w:r w:rsidRPr="00673B81">
        <w:rPr>
          <w:rFonts w:hAnsi="宋体" w:hint="eastAsia"/>
          <w:color w:val="000000"/>
          <w:sz w:val="24"/>
        </w:rPr>
        <w:t>丙方：</w:t>
      </w:r>
      <w:proofErr w:type="gramStart"/>
      <w:r w:rsidRPr="00673B81">
        <w:rPr>
          <w:rFonts w:hAnsi="宋体" w:hint="eastAsia"/>
          <w:color w:val="000000"/>
          <w:sz w:val="24"/>
        </w:rPr>
        <w:t>重庆宝润私募</w:t>
      </w:r>
      <w:proofErr w:type="gramEnd"/>
      <w:r w:rsidRPr="00673B81">
        <w:rPr>
          <w:rFonts w:hAnsi="宋体" w:hint="eastAsia"/>
          <w:color w:val="000000"/>
          <w:sz w:val="24"/>
        </w:rPr>
        <w:t>投资</w:t>
      </w:r>
      <w:r w:rsidRPr="00673B81">
        <w:rPr>
          <w:rFonts w:hAnsi="宋体" w:hint="eastAsia"/>
          <w:color w:val="000000"/>
          <w:sz w:val="24"/>
        </w:rPr>
        <w:t>1</w:t>
      </w:r>
      <w:r w:rsidRPr="00673B81">
        <w:rPr>
          <w:rFonts w:hAnsi="宋体" w:hint="eastAsia"/>
          <w:color w:val="000000"/>
          <w:sz w:val="24"/>
        </w:rPr>
        <w:t>号基金</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签订时间：</w:t>
      </w:r>
      <w:r w:rsidRPr="00C42918">
        <w:rPr>
          <w:rFonts w:hAnsi="宋体"/>
          <w:color w:val="000000"/>
          <w:sz w:val="24"/>
        </w:rPr>
        <w:t>201</w:t>
      </w:r>
      <w:r w:rsidRPr="00C42918">
        <w:rPr>
          <w:rFonts w:hAnsi="宋体" w:hint="eastAsia"/>
          <w:color w:val="000000"/>
          <w:sz w:val="24"/>
        </w:rPr>
        <w:t>6</w:t>
      </w:r>
      <w:r w:rsidRPr="00C42918">
        <w:rPr>
          <w:rFonts w:hAnsi="宋体" w:hint="eastAsia"/>
          <w:color w:val="000000"/>
          <w:sz w:val="24"/>
        </w:rPr>
        <w:t>年</w:t>
      </w:r>
      <w:r>
        <w:rPr>
          <w:rFonts w:hAnsi="宋体" w:hint="eastAsia"/>
          <w:color w:val="000000"/>
          <w:sz w:val="24"/>
        </w:rPr>
        <w:t>9</w:t>
      </w:r>
      <w:r w:rsidRPr="00C42918">
        <w:rPr>
          <w:rFonts w:hAnsi="宋体" w:hint="eastAsia"/>
          <w:color w:val="000000"/>
          <w:sz w:val="24"/>
        </w:rPr>
        <w:t>月</w:t>
      </w:r>
      <w:r>
        <w:rPr>
          <w:rFonts w:hAnsi="宋体" w:hint="eastAsia"/>
          <w:color w:val="000000"/>
          <w:sz w:val="24"/>
        </w:rPr>
        <w:t>14</w:t>
      </w:r>
      <w:r w:rsidRPr="00C42918">
        <w:rPr>
          <w:rFonts w:hAnsi="宋体" w:hint="eastAsia"/>
          <w:color w:val="000000"/>
          <w:sz w:val="24"/>
        </w:rPr>
        <w:t>日</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丙方是乙方管理的契约型基金，已于</w:t>
      </w:r>
      <w:r w:rsidRPr="00C42918">
        <w:rPr>
          <w:rFonts w:hAnsi="宋体" w:hint="eastAsia"/>
          <w:color w:val="000000"/>
          <w:sz w:val="24"/>
        </w:rPr>
        <w:t>2016</w:t>
      </w:r>
      <w:r w:rsidRPr="00C42918">
        <w:rPr>
          <w:rFonts w:hAnsi="宋体" w:hint="eastAsia"/>
          <w:color w:val="000000"/>
          <w:sz w:val="24"/>
        </w:rPr>
        <w:t>年</w:t>
      </w:r>
      <w:r>
        <w:rPr>
          <w:rFonts w:hAnsi="宋体" w:hint="eastAsia"/>
          <w:color w:val="000000"/>
          <w:sz w:val="24"/>
        </w:rPr>
        <w:t>9</w:t>
      </w:r>
      <w:r w:rsidRPr="00C42918">
        <w:rPr>
          <w:rFonts w:hAnsi="宋体" w:hint="eastAsia"/>
          <w:color w:val="000000"/>
          <w:sz w:val="24"/>
        </w:rPr>
        <w:t>月</w:t>
      </w:r>
      <w:r>
        <w:rPr>
          <w:rFonts w:hAnsi="宋体" w:hint="eastAsia"/>
          <w:color w:val="000000"/>
          <w:sz w:val="24"/>
        </w:rPr>
        <w:t>12</w:t>
      </w:r>
      <w:r w:rsidRPr="00C42918">
        <w:rPr>
          <w:rFonts w:hAnsi="宋体" w:hint="eastAsia"/>
          <w:color w:val="000000"/>
          <w:sz w:val="24"/>
        </w:rPr>
        <w:t>日完成基金备案，基金编号是</w:t>
      </w:r>
      <w:r>
        <w:rPr>
          <w:rFonts w:hAnsi="宋体" w:hint="eastAsia"/>
          <w:color w:val="000000"/>
          <w:sz w:val="24"/>
        </w:rPr>
        <w:t>SM4135</w:t>
      </w:r>
      <w:r w:rsidRPr="00C42918">
        <w:rPr>
          <w:rFonts w:hAnsi="宋体" w:hint="eastAsia"/>
          <w:color w:val="000000"/>
          <w:sz w:val="24"/>
        </w:rPr>
        <w:t>。丙方在此无条件、不可撤销地确认、同意、认可、接受《股份认购合同》与其有关的全部内容，并承诺严格履行《股份认购合同》。</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2</w:t>
      </w:r>
      <w:r w:rsidRPr="00C42918">
        <w:rPr>
          <w:rFonts w:hAnsi="宋体" w:hint="eastAsia"/>
          <w:color w:val="000000"/>
          <w:sz w:val="24"/>
        </w:rPr>
        <w:t>、战略合作条款</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乙方看好医药制造行业长期发展，具有长期稳定的持股意愿，乙方通过其管理的丙方认购甲方本次非公开发行的股份自甲方公告该等股份过户至丙方名下后</w:t>
      </w:r>
      <w:r w:rsidRPr="00C42918">
        <w:rPr>
          <w:rFonts w:hAnsi="宋体"/>
          <w:color w:val="000000"/>
          <w:sz w:val="24"/>
        </w:rPr>
        <w:t>36</w:t>
      </w:r>
      <w:r w:rsidRPr="00C42918">
        <w:rPr>
          <w:rFonts w:hAnsi="宋体" w:hint="eastAsia"/>
          <w:color w:val="000000"/>
          <w:sz w:val="24"/>
        </w:rPr>
        <w:t>个月内不得转让。乙方希望通过丙方认购甲方本次非公开发行的股份支持甲方的业务发展，乙方以及丙方的出资人将向甲方提供资本市场分析和同行业情况，并获得中长期的投资回报。为推动混合所有制改革以及提升甲方的治理水平及决策效率，各方</w:t>
      </w:r>
      <w:proofErr w:type="gramStart"/>
      <w:r w:rsidRPr="00C42918">
        <w:rPr>
          <w:rFonts w:hAnsi="宋体" w:hint="eastAsia"/>
          <w:color w:val="000000"/>
          <w:sz w:val="24"/>
        </w:rPr>
        <w:t>拟充分</w:t>
      </w:r>
      <w:proofErr w:type="gramEnd"/>
      <w:r w:rsidRPr="00C42918">
        <w:rPr>
          <w:rFonts w:hAnsi="宋体" w:hint="eastAsia"/>
          <w:color w:val="000000"/>
          <w:sz w:val="24"/>
        </w:rPr>
        <w:t>利用互有资源，相互支持、促进，谋求共同发展，实现互利双赢，着眼长远，稳定合作，建立紧密的战略合作伙伴关系。</w:t>
      </w:r>
    </w:p>
    <w:p w:rsidR="00460E49" w:rsidRPr="00C42918" w:rsidRDefault="00460E49" w:rsidP="00460E49">
      <w:pPr>
        <w:autoSpaceDE w:val="0"/>
        <w:autoSpaceDN w:val="0"/>
        <w:adjustRightInd w:val="0"/>
        <w:spacing w:beforeLines="50" w:afterLines="50" w:line="360" w:lineRule="auto"/>
        <w:ind w:firstLine="482"/>
        <w:rPr>
          <w:rFonts w:cs="Arial" w:hint="eastAsia"/>
          <w:sz w:val="24"/>
        </w:rPr>
      </w:pPr>
      <w:r w:rsidRPr="00C42918">
        <w:rPr>
          <w:rFonts w:cs="Arial" w:hint="eastAsia"/>
          <w:sz w:val="24"/>
        </w:rPr>
        <w:t>3</w:t>
      </w:r>
      <w:r w:rsidRPr="00C42918">
        <w:rPr>
          <w:rFonts w:cs="Arial" w:hint="eastAsia"/>
          <w:sz w:val="24"/>
        </w:rPr>
        <w:t>、认购价格和认购数量</w:t>
      </w:r>
    </w:p>
    <w:p w:rsidR="00460E49" w:rsidRPr="00C42918" w:rsidRDefault="00460E49" w:rsidP="00460E49">
      <w:pPr>
        <w:autoSpaceDE w:val="0"/>
        <w:autoSpaceDN w:val="0"/>
        <w:adjustRightInd w:val="0"/>
        <w:spacing w:beforeLines="50" w:afterLines="50" w:line="360" w:lineRule="auto"/>
        <w:ind w:firstLine="480"/>
        <w:rPr>
          <w:rFonts w:cs="Arial"/>
          <w:sz w:val="24"/>
        </w:rPr>
      </w:pPr>
      <w:r w:rsidRPr="00C42918">
        <w:rPr>
          <w:rFonts w:cs="Arial" w:hint="eastAsia"/>
          <w:sz w:val="24"/>
        </w:rPr>
        <w:t>各方同意，甲方</w:t>
      </w:r>
      <w:r w:rsidRPr="00C42918">
        <w:rPr>
          <w:rFonts w:cs="Arial"/>
          <w:sz w:val="24"/>
        </w:rPr>
        <w:t>2015</w:t>
      </w:r>
      <w:r w:rsidRPr="00C42918">
        <w:rPr>
          <w:rFonts w:cs="Arial" w:hint="eastAsia"/>
          <w:sz w:val="24"/>
        </w:rPr>
        <w:t>年度利润分配实施后，丙方认购本次非公开发行的价格调整为</w:t>
      </w:r>
      <w:r w:rsidRPr="00C42918">
        <w:rPr>
          <w:rFonts w:cs="Arial"/>
          <w:sz w:val="24"/>
        </w:rPr>
        <w:t>9.34</w:t>
      </w:r>
      <w:r w:rsidRPr="00C42918">
        <w:rPr>
          <w:rFonts w:cs="Arial" w:hint="eastAsia"/>
          <w:sz w:val="24"/>
        </w:rPr>
        <w:t>元</w:t>
      </w:r>
      <w:r w:rsidRPr="00C42918">
        <w:rPr>
          <w:rFonts w:cs="Arial"/>
          <w:sz w:val="24"/>
        </w:rPr>
        <w:t>/</w:t>
      </w:r>
      <w:r w:rsidRPr="00C42918">
        <w:rPr>
          <w:rFonts w:cs="Arial" w:hint="eastAsia"/>
          <w:sz w:val="24"/>
        </w:rPr>
        <w:t>股（发行价格随甲方的股票在定价基准日至发行日期间除权、除息事项进行相应调整）。</w:t>
      </w:r>
    </w:p>
    <w:p w:rsidR="00460E49" w:rsidRPr="00C42918" w:rsidRDefault="00460E49" w:rsidP="00460E49">
      <w:pPr>
        <w:autoSpaceDE w:val="0"/>
        <w:autoSpaceDN w:val="0"/>
        <w:adjustRightInd w:val="0"/>
        <w:spacing w:beforeLines="50" w:afterLines="50" w:line="360" w:lineRule="auto"/>
        <w:ind w:firstLine="482"/>
        <w:rPr>
          <w:rFonts w:cs="Arial" w:hint="eastAsia"/>
          <w:sz w:val="24"/>
        </w:rPr>
      </w:pPr>
      <w:r w:rsidRPr="00C42918">
        <w:rPr>
          <w:rFonts w:cs="Arial" w:hint="eastAsia"/>
          <w:sz w:val="24"/>
        </w:rPr>
        <w:t>若上述发行价格低于本次非公开发行股票发行期</w:t>
      </w:r>
      <w:proofErr w:type="gramStart"/>
      <w:r w:rsidRPr="00C42918">
        <w:rPr>
          <w:rFonts w:cs="Arial" w:hint="eastAsia"/>
          <w:sz w:val="24"/>
        </w:rPr>
        <w:t>首日前</w:t>
      </w:r>
      <w:proofErr w:type="gramEnd"/>
      <w:r w:rsidRPr="00C42918">
        <w:rPr>
          <w:rFonts w:cs="Arial" w:hint="eastAsia"/>
          <w:sz w:val="24"/>
        </w:rPr>
        <w:t>二十个交易日甲方</w:t>
      </w:r>
      <w:r w:rsidRPr="00C42918">
        <w:rPr>
          <w:rFonts w:cs="Arial"/>
          <w:sz w:val="24"/>
        </w:rPr>
        <w:t>A</w:t>
      </w:r>
      <w:r w:rsidRPr="00C42918">
        <w:rPr>
          <w:rFonts w:cs="Arial" w:hint="eastAsia"/>
          <w:sz w:val="24"/>
        </w:rPr>
        <w:t>股股票交易均价（发行期</w:t>
      </w:r>
      <w:proofErr w:type="gramStart"/>
      <w:r w:rsidRPr="00C42918">
        <w:rPr>
          <w:rFonts w:cs="Arial" w:hint="eastAsia"/>
          <w:sz w:val="24"/>
        </w:rPr>
        <w:t>首日前</w:t>
      </w:r>
      <w:proofErr w:type="gramEnd"/>
      <w:r w:rsidRPr="00C42918">
        <w:rPr>
          <w:rFonts w:cs="Arial" w:hint="eastAsia"/>
          <w:sz w:val="24"/>
        </w:rPr>
        <w:t>二十个交易日甲方</w:t>
      </w:r>
      <w:r w:rsidRPr="00C42918">
        <w:rPr>
          <w:rFonts w:cs="Arial"/>
          <w:sz w:val="24"/>
        </w:rPr>
        <w:t>A</w:t>
      </w:r>
      <w:r w:rsidRPr="00C42918">
        <w:rPr>
          <w:rFonts w:cs="Arial" w:hint="eastAsia"/>
          <w:sz w:val="24"/>
        </w:rPr>
        <w:t>股股票交易均价</w:t>
      </w:r>
      <w:r w:rsidRPr="00C42918">
        <w:rPr>
          <w:rFonts w:cs="Arial"/>
          <w:sz w:val="24"/>
        </w:rPr>
        <w:t>=</w:t>
      </w:r>
      <w:r w:rsidRPr="00C42918">
        <w:rPr>
          <w:rFonts w:cs="Arial" w:hint="eastAsia"/>
          <w:sz w:val="24"/>
        </w:rPr>
        <w:t>发行期</w:t>
      </w:r>
      <w:proofErr w:type="gramStart"/>
      <w:r w:rsidRPr="00C42918">
        <w:rPr>
          <w:rFonts w:cs="Arial" w:hint="eastAsia"/>
          <w:sz w:val="24"/>
        </w:rPr>
        <w:t>首日前</w:t>
      </w:r>
      <w:proofErr w:type="gramEnd"/>
      <w:r w:rsidRPr="00C42918">
        <w:rPr>
          <w:rFonts w:cs="Arial" w:hint="eastAsia"/>
          <w:sz w:val="24"/>
        </w:rPr>
        <w:t>二十个交易日甲方</w:t>
      </w:r>
      <w:r w:rsidRPr="00C42918">
        <w:rPr>
          <w:rFonts w:cs="Arial"/>
          <w:sz w:val="24"/>
        </w:rPr>
        <w:t>A</w:t>
      </w:r>
      <w:r w:rsidRPr="00C42918">
        <w:rPr>
          <w:rFonts w:cs="Arial" w:hint="eastAsia"/>
          <w:sz w:val="24"/>
        </w:rPr>
        <w:t>股股票交易总额</w:t>
      </w:r>
      <w:r w:rsidRPr="00C42918">
        <w:rPr>
          <w:rFonts w:cs="Arial"/>
          <w:sz w:val="24"/>
        </w:rPr>
        <w:t>/</w:t>
      </w:r>
      <w:r w:rsidRPr="00C42918">
        <w:rPr>
          <w:rFonts w:cs="Arial" w:hint="eastAsia"/>
          <w:sz w:val="24"/>
        </w:rPr>
        <w:t>发行期</w:t>
      </w:r>
      <w:proofErr w:type="gramStart"/>
      <w:r w:rsidRPr="00C42918">
        <w:rPr>
          <w:rFonts w:cs="Arial" w:hint="eastAsia"/>
          <w:sz w:val="24"/>
        </w:rPr>
        <w:t>首日前</w:t>
      </w:r>
      <w:proofErr w:type="gramEnd"/>
      <w:r w:rsidRPr="00C42918">
        <w:rPr>
          <w:rFonts w:cs="Arial" w:hint="eastAsia"/>
          <w:sz w:val="24"/>
        </w:rPr>
        <w:t>二十个交易日甲方</w:t>
      </w:r>
      <w:r w:rsidRPr="00C42918">
        <w:rPr>
          <w:rFonts w:cs="Arial"/>
          <w:sz w:val="24"/>
        </w:rPr>
        <w:t>A</w:t>
      </w:r>
      <w:r w:rsidRPr="00C42918">
        <w:rPr>
          <w:rFonts w:cs="Arial" w:hint="eastAsia"/>
          <w:sz w:val="24"/>
        </w:rPr>
        <w:t>股股票交易总量）的</w:t>
      </w:r>
      <w:r w:rsidRPr="00C42918">
        <w:rPr>
          <w:rFonts w:cs="Arial"/>
          <w:sz w:val="24"/>
        </w:rPr>
        <w:t>70%</w:t>
      </w:r>
      <w:r w:rsidRPr="00C42918">
        <w:rPr>
          <w:rFonts w:cs="Arial" w:hint="eastAsia"/>
          <w:sz w:val="24"/>
        </w:rPr>
        <w:t>，则丙方的认购价格（即本次非公开发行价格）调整为发行期</w:t>
      </w:r>
      <w:proofErr w:type="gramStart"/>
      <w:r w:rsidRPr="00C42918">
        <w:rPr>
          <w:rFonts w:cs="Arial" w:hint="eastAsia"/>
          <w:sz w:val="24"/>
        </w:rPr>
        <w:t>首日前</w:t>
      </w:r>
      <w:proofErr w:type="gramEnd"/>
      <w:r w:rsidRPr="00C42918">
        <w:rPr>
          <w:rFonts w:cs="Arial" w:hint="eastAsia"/>
          <w:sz w:val="24"/>
        </w:rPr>
        <w:t>二十个交易日甲方</w:t>
      </w:r>
      <w:r w:rsidRPr="00C42918">
        <w:rPr>
          <w:rFonts w:cs="Arial"/>
          <w:sz w:val="24"/>
        </w:rPr>
        <w:t>A</w:t>
      </w:r>
      <w:r w:rsidRPr="00C42918">
        <w:rPr>
          <w:rFonts w:cs="Arial" w:hint="eastAsia"/>
          <w:sz w:val="24"/>
        </w:rPr>
        <w:t>股股票交易均价的</w:t>
      </w:r>
      <w:r w:rsidRPr="00C42918">
        <w:rPr>
          <w:rFonts w:cs="Arial"/>
          <w:sz w:val="24"/>
        </w:rPr>
        <w:t>70%</w:t>
      </w:r>
      <w:r w:rsidRPr="00C42918">
        <w:rPr>
          <w:rFonts w:cs="Arial" w:hint="eastAsia"/>
          <w:sz w:val="24"/>
        </w:rPr>
        <w:t>，并以《股份认购合同》约定的认购金额为基础，重新计算丙方认购股数（单位为股，计算结果为非整数时，舍弃小数点后部分确定整数认购股数，并以该整数认购股数乘以调整价确定乙方的最终认购金额）。</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各方同意，甲方</w:t>
      </w:r>
      <w:r w:rsidRPr="00C42918">
        <w:rPr>
          <w:rFonts w:hAnsi="宋体"/>
          <w:color w:val="000000"/>
          <w:sz w:val="24"/>
        </w:rPr>
        <w:t>2015</w:t>
      </w:r>
      <w:r w:rsidRPr="00C42918">
        <w:rPr>
          <w:rFonts w:hAnsi="宋体" w:hint="eastAsia"/>
          <w:color w:val="000000"/>
          <w:sz w:val="24"/>
        </w:rPr>
        <w:t>年度利润分配方案实施后，丙方认购本次非公开发行的股份数量调整为</w:t>
      </w:r>
      <w:r w:rsidRPr="00C42918">
        <w:rPr>
          <w:rFonts w:hAnsi="宋体"/>
          <w:color w:val="000000"/>
          <w:sz w:val="24"/>
        </w:rPr>
        <w:t>20,579,573</w:t>
      </w:r>
      <w:r w:rsidRPr="00C42918">
        <w:rPr>
          <w:rFonts w:hAnsi="宋体" w:hint="eastAsia"/>
          <w:color w:val="000000"/>
          <w:sz w:val="24"/>
        </w:rPr>
        <w:t>股（股份数量随甲方的股票在定价基准日至发行日期间除权、除息事项进行相应调整）。若甲方本次非公开发行的股份总数因监管政策变化或根据发行核准文件的要求予以调减，</w:t>
      </w:r>
      <w:r w:rsidRPr="00673B81">
        <w:rPr>
          <w:rFonts w:hAnsi="宋体" w:hint="eastAsia"/>
          <w:color w:val="000000"/>
          <w:sz w:val="24"/>
        </w:rPr>
        <w:t>则</w:t>
      </w:r>
      <w:r w:rsidRPr="00673B81">
        <w:rPr>
          <w:rFonts w:ascii="宋体" w:hAnsi="宋体" w:hint="eastAsia"/>
          <w:sz w:val="24"/>
        </w:rPr>
        <w:t>新华制药第一期员工持股计划</w:t>
      </w:r>
      <w:r w:rsidRPr="00673B81">
        <w:rPr>
          <w:rFonts w:hint="eastAsia"/>
          <w:sz w:val="24"/>
        </w:rPr>
        <w:t>认购的股份数量不变，甲方有权同比例调减其他认购方认购的股份数量</w:t>
      </w:r>
      <w:r w:rsidRPr="00673B81">
        <w:rPr>
          <w:rFonts w:hAnsi="宋体" w:hint="eastAsia"/>
          <w:color w:val="000000"/>
          <w:sz w:val="24"/>
        </w:rPr>
        <w:t>。</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4</w:t>
      </w:r>
      <w:r w:rsidRPr="00C42918">
        <w:rPr>
          <w:rFonts w:hAnsi="宋体" w:hint="eastAsia"/>
          <w:color w:val="000000"/>
          <w:sz w:val="24"/>
        </w:rPr>
        <w:t>、违约责任</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丙方的出资人应根据丙方的基金合同的约定履行其对丙方的出资义务，并确保丙方认购甲方本次非公开发行股份的资金在本次非公开发行获得中国证监会核准后、发行方案于中国证监会备案前全部募集到位。如因丙方的出资人未履行其对丙方的出资义务，导致丙方未能根据《股份认购合同》</w:t>
      </w:r>
      <w:r w:rsidRPr="00673B81">
        <w:rPr>
          <w:rFonts w:hAnsi="宋体" w:hint="eastAsia"/>
          <w:color w:val="000000"/>
          <w:sz w:val="24"/>
        </w:rPr>
        <w:t>及本合同的约定足额支付股份认购资金，乙方及丙方应承担相应的违约责任。</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5</w:t>
      </w:r>
      <w:r w:rsidRPr="00C42918">
        <w:rPr>
          <w:rFonts w:hAnsi="宋体" w:hint="eastAsia"/>
          <w:color w:val="000000"/>
          <w:sz w:val="24"/>
        </w:rPr>
        <w:t>、合同生效</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本合同经各方法定代表人或授权代表签字并加盖公章之日起成立，并在以下条件均获得满足之首日生效：（</w:t>
      </w:r>
      <w:r w:rsidRPr="00C42918">
        <w:rPr>
          <w:rFonts w:hAnsi="宋体" w:hint="eastAsia"/>
          <w:color w:val="000000"/>
          <w:sz w:val="24"/>
        </w:rPr>
        <w:t>1</w:t>
      </w:r>
      <w:r w:rsidRPr="00C42918">
        <w:rPr>
          <w:rFonts w:hAnsi="宋体" w:hint="eastAsia"/>
          <w:color w:val="000000"/>
          <w:sz w:val="24"/>
        </w:rPr>
        <w:t>）甲方董事会审议通过本合同；（</w:t>
      </w:r>
      <w:r w:rsidRPr="00C42918">
        <w:rPr>
          <w:rFonts w:hAnsi="宋体" w:hint="eastAsia"/>
          <w:color w:val="000000"/>
          <w:sz w:val="24"/>
        </w:rPr>
        <w:t>2</w:t>
      </w:r>
      <w:r w:rsidRPr="00C42918">
        <w:rPr>
          <w:rFonts w:hAnsi="宋体" w:hint="eastAsia"/>
          <w:color w:val="000000"/>
          <w:sz w:val="24"/>
        </w:rPr>
        <w:t>）甲方本次非公开发行获得中国证监会的核准。</w:t>
      </w:r>
    </w:p>
    <w:p w:rsidR="00460E49" w:rsidRPr="00C42918" w:rsidRDefault="00460E49" w:rsidP="00460E49">
      <w:pPr>
        <w:autoSpaceDE w:val="0"/>
        <w:autoSpaceDN w:val="0"/>
        <w:adjustRightInd w:val="0"/>
        <w:spacing w:beforeLines="50" w:afterLines="50" w:line="360" w:lineRule="auto"/>
        <w:ind w:firstLine="482"/>
        <w:rPr>
          <w:rFonts w:hAnsi="宋体" w:hint="eastAsia"/>
          <w:color w:val="000000"/>
          <w:sz w:val="24"/>
        </w:rPr>
      </w:pPr>
      <w:r w:rsidRPr="00C42918">
        <w:rPr>
          <w:rFonts w:hAnsi="宋体" w:hint="eastAsia"/>
          <w:color w:val="000000"/>
          <w:sz w:val="24"/>
        </w:rPr>
        <w:t>6</w:t>
      </w:r>
      <w:r w:rsidRPr="00C42918">
        <w:rPr>
          <w:rFonts w:hAnsi="宋体" w:hint="eastAsia"/>
          <w:color w:val="000000"/>
          <w:sz w:val="24"/>
        </w:rPr>
        <w:t>、其他</w:t>
      </w:r>
    </w:p>
    <w:p w:rsidR="00460E49" w:rsidRPr="00C42918" w:rsidRDefault="00460E49" w:rsidP="00460E49">
      <w:pPr>
        <w:autoSpaceDE w:val="0"/>
        <w:autoSpaceDN w:val="0"/>
        <w:adjustRightInd w:val="0"/>
        <w:spacing w:beforeLines="50" w:afterLines="50" w:line="360" w:lineRule="auto"/>
        <w:ind w:firstLine="482"/>
        <w:rPr>
          <w:rFonts w:cs="黑体" w:hint="eastAsia"/>
        </w:rPr>
      </w:pPr>
      <w:r w:rsidRPr="00C42918">
        <w:rPr>
          <w:rFonts w:hAnsi="宋体" w:hint="eastAsia"/>
          <w:color w:val="000000"/>
          <w:sz w:val="24"/>
        </w:rPr>
        <w:t>本合同为《股份认购合同》的补充，与《股份认购合同》具有同等法律效力。未经其他方事先书面同意，任何一方不得转让其在本合同项下的任何权利或义务。</w:t>
      </w:r>
    </w:p>
    <w:p w:rsidR="00460E49" w:rsidRPr="00C42918" w:rsidRDefault="00460E49" w:rsidP="00460E49">
      <w:pPr>
        <w:pStyle w:val="a6"/>
        <w:spacing w:beforeLines="50" w:line="360" w:lineRule="auto"/>
        <w:ind w:left="0" w:firstLineChars="200" w:firstLine="482"/>
        <w:jc w:val="both"/>
        <w:outlineLvl w:val="0"/>
        <w:rPr>
          <w:rFonts w:ascii="Times New Roman" w:hAnsi="Times New Roman"/>
          <w:b/>
          <w:lang w:eastAsia="zh-CN"/>
        </w:rPr>
      </w:pPr>
      <w:r>
        <w:rPr>
          <w:rFonts w:ascii="Times New Roman" w:hAnsi="Times New Roman" w:hint="eastAsia"/>
          <w:b/>
          <w:lang w:eastAsia="zh-CN"/>
        </w:rPr>
        <w:t>八</w:t>
      </w:r>
      <w:r w:rsidRPr="00C42918">
        <w:rPr>
          <w:rFonts w:ascii="Times New Roman" w:hAnsi="Times New Roman"/>
          <w:b/>
          <w:lang w:eastAsia="zh-CN"/>
        </w:rPr>
        <w:t>、公司最近三年现金分红情况</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1</w:t>
      </w:r>
      <w:r w:rsidRPr="004F6839">
        <w:rPr>
          <w:rFonts w:ascii="Times New Roman" w:hAnsi="Times New Roman"/>
          <w:lang w:eastAsia="zh-CN"/>
        </w:rPr>
        <w:t>、调整之前</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1</w:t>
      </w:r>
      <w:r w:rsidRPr="004F6839">
        <w:rPr>
          <w:rFonts w:ascii="Times New Roman" w:hAnsi="Times New Roman"/>
          <w:lang w:eastAsia="zh-CN"/>
        </w:rPr>
        <w:t>）</w:t>
      </w:r>
      <w:r w:rsidRPr="004F6839">
        <w:rPr>
          <w:rFonts w:ascii="Times New Roman" w:hAnsi="Times New Roman"/>
          <w:lang w:eastAsia="zh-CN"/>
        </w:rPr>
        <w:t>2012</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2012</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0.1</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2</w:t>
      </w:r>
      <w:r w:rsidRPr="004F6839">
        <w:rPr>
          <w:rFonts w:ascii="Times New Roman" w:hAnsi="Times New Roman"/>
          <w:lang w:eastAsia="zh-CN"/>
        </w:rPr>
        <w:t>）</w:t>
      </w:r>
      <w:r w:rsidRPr="004F6839">
        <w:rPr>
          <w:rFonts w:ascii="Times New Roman" w:hAnsi="Times New Roman"/>
          <w:lang w:eastAsia="zh-CN"/>
        </w:rPr>
        <w:t>2013</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2013</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0.2</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3</w:t>
      </w:r>
      <w:r w:rsidRPr="004F6839">
        <w:rPr>
          <w:rFonts w:ascii="Times New Roman" w:hAnsi="Times New Roman"/>
          <w:lang w:eastAsia="zh-CN"/>
        </w:rPr>
        <w:t>）</w:t>
      </w:r>
      <w:r w:rsidRPr="004F6839">
        <w:rPr>
          <w:rFonts w:ascii="Times New Roman" w:hAnsi="Times New Roman"/>
          <w:lang w:eastAsia="zh-CN"/>
        </w:rPr>
        <w:t>2014</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2014</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0.2</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2</w:t>
      </w:r>
      <w:r w:rsidRPr="004F6839">
        <w:rPr>
          <w:rFonts w:ascii="Times New Roman" w:hAnsi="Times New Roman"/>
          <w:lang w:eastAsia="zh-CN"/>
        </w:rPr>
        <w:t>、调整之后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1</w:t>
      </w:r>
      <w:r w:rsidRPr="004F6839">
        <w:rPr>
          <w:rFonts w:ascii="Times New Roman" w:hAnsi="Times New Roman"/>
          <w:lang w:eastAsia="zh-CN"/>
        </w:rPr>
        <w:t>）</w:t>
      </w:r>
      <w:r w:rsidRPr="004F6839">
        <w:rPr>
          <w:rFonts w:ascii="Times New Roman" w:hAnsi="Times New Roman"/>
          <w:lang w:eastAsia="zh-CN"/>
        </w:rPr>
        <w:t>2013</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2013</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0.2</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2</w:t>
      </w:r>
      <w:r w:rsidRPr="004F6839">
        <w:rPr>
          <w:rFonts w:ascii="Times New Roman" w:hAnsi="Times New Roman"/>
          <w:lang w:eastAsia="zh-CN"/>
        </w:rPr>
        <w:t>）</w:t>
      </w:r>
      <w:r w:rsidRPr="004F6839">
        <w:rPr>
          <w:rFonts w:ascii="Times New Roman" w:hAnsi="Times New Roman"/>
          <w:lang w:eastAsia="zh-CN"/>
        </w:rPr>
        <w:t>2014</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2014</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0.2</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w:t>
      </w:r>
      <w:r w:rsidRPr="004F6839">
        <w:rPr>
          <w:rFonts w:ascii="Times New Roman" w:hAnsi="Times New Roman"/>
          <w:lang w:eastAsia="zh-CN"/>
        </w:rPr>
        <w:t>3</w:t>
      </w:r>
      <w:r w:rsidRPr="004F6839">
        <w:rPr>
          <w:rFonts w:ascii="Times New Roman" w:hAnsi="Times New Roman"/>
          <w:lang w:eastAsia="zh-CN"/>
        </w:rPr>
        <w:t>）</w:t>
      </w:r>
      <w:r w:rsidRPr="004F6839">
        <w:rPr>
          <w:rFonts w:ascii="Times New Roman" w:hAnsi="Times New Roman"/>
          <w:lang w:eastAsia="zh-CN"/>
        </w:rPr>
        <w:t>2015</w:t>
      </w:r>
      <w:r w:rsidRPr="004F6839">
        <w:rPr>
          <w:rFonts w:ascii="Times New Roman" w:hAnsi="Times New Roman"/>
          <w:lang w:eastAsia="zh-CN"/>
        </w:rPr>
        <w:t>年度利润分配方案</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sidRPr="004F6839">
        <w:rPr>
          <w:rFonts w:ascii="Times New Roman" w:hAnsi="Times New Roman"/>
          <w:lang w:eastAsia="zh-CN"/>
        </w:rPr>
        <w:t>以</w:t>
      </w:r>
      <w:r w:rsidRPr="004F6839">
        <w:rPr>
          <w:rFonts w:ascii="Times New Roman" w:hAnsi="Times New Roman"/>
          <w:lang w:eastAsia="zh-CN"/>
        </w:rPr>
        <w:t>2015</w:t>
      </w:r>
      <w:r w:rsidRPr="004F6839">
        <w:rPr>
          <w:rFonts w:ascii="Times New Roman" w:hAnsi="Times New Roman"/>
          <w:lang w:eastAsia="zh-CN"/>
        </w:rPr>
        <w:t>年末股本总额</w:t>
      </w:r>
      <w:r w:rsidRPr="004F6839">
        <w:rPr>
          <w:rFonts w:ascii="Times New Roman" w:hAnsi="Times New Roman"/>
          <w:lang w:eastAsia="zh-CN"/>
        </w:rPr>
        <w:t>457,312,830</w:t>
      </w:r>
      <w:r w:rsidRPr="004F6839">
        <w:rPr>
          <w:rFonts w:ascii="Times New Roman" w:hAnsi="Times New Roman"/>
          <w:lang w:eastAsia="zh-CN"/>
        </w:rPr>
        <w:t>股计算，向全体股东派发末期股息，每</w:t>
      </w:r>
      <w:r w:rsidRPr="004F6839">
        <w:rPr>
          <w:rFonts w:ascii="Times New Roman" w:hAnsi="Times New Roman"/>
          <w:lang w:eastAsia="zh-CN"/>
        </w:rPr>
        <w:t>10</w:t>
      </w:r>
      <w:r w:rsidRPr="004F6839">
        <w:rPr>
          <w:rFonts w:ascii="Times New Roman" w:hAnsi="Times New Roman"/>
          <w:lang w:eastAsia="zh-CN"/>
        </w:rPr>
        <w:t>股派发现金红利人民币</w:t>
      </w:r>
      <w:r w:rsidRPr="004F6839">
        <w:rPr>
          <w:rFonts w:ascii="Times New Roman" w:hAnsi="Times New Roman"/>
          <w:lang w:eastAsia="zh-CN"/>
        </w:rPr>
        <w:t>0.2</w:t>
      </w:r>
      <w:r w:rsidRPr="004F6839">
        <w:rPr>
          <w:rFonts w:ascii="Times New Roman" w:hAnsi="Times New Roman"/>
          <w:lang w:eastAsia="zh-CN"/>
        </w:rPr>
        <w:t>元（含税）。</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r>
        <w:rPr>
          <w:rFonts w:ascii="Times New Roman" w:hAnsi="Times New Roman" w:hint="eastAsia"/>
          <w:lang w:eastAsia="zh-CN"/>
        </w:rPr>
        <w:t>九、</w:t>
      </w:r>
      <w:r w:rsidRPr="00EE2055">
        <w:rPr>
          <w:rFonts w:ascii="Times New Roman" w:hAnsi="Times New Roman" w:hint="eastAsia"/>
          <w:lang w:eastAsia="zh-CN"/>
        </w:rPr>
        <w:t>结合非公开发行方案的调整以及第五届董事会</w:t>
      </w:r>
      <w:r>
        <w:rPr>
          <w:rFonts w:ascii="Times New Roman" w:hAnsi="Times New Roman" w:hint="eastAsia"/>
          <w:lang w:eastAsia="zh-CN"/>
        </w:rPr>
        <w:t>2016</w:t>
      </w:r>
      <w:r>
        <w:rPr>
          <w:rFonts w:ascii="Times New Roman" w:hAnsi="Times New Roman" w:hint="eastAsia"/>
          <w:lang w:eastAsia="zh-CN"/>
        </w:rPr>
        <w:t>年</w:t>
      </w:r>
      <w:r w:rsidRPr="00EE2055">
        <w:rPr>
          <w:rFonts w:ascii="Times New Roman" w:hAnsi="Times New Roman" w:hint="eastAsia"/>
          <w:lang w:eastAsia="zh-CN"/>
        </w:rPr>
        <w:t>第</w:t>
      </w:r>
      <w:r>
        <w:rPr>
          <w:rFonts w:ascii="Times New Roman" w:hAnsi="Times New Roman" w:hint="eastAsia"/>
          <w:lang w:eastAsia="zh-CN"/>
        </w:rPr>
        <w:t>四</w:t>
      </w:r>
      <w:r w:rsidRPr="00EE2055">
        <w:rPr>
          <w:rFonts w:ascii="Times New Roman" w:hAnsi="Times New Roman" w:hint="eastAsia"/>
          <w:lang w:eastAsia="zh-CN"/>
        </w:rPr>
        <w:t>次</w:t>
      </w:r>
      <w:r>
        <w:rPr>
          <w:rFonts w:ascii="Times New Roman" w:hAnsi="Times New Roman" w:hint="eastAsia"/>
          <w:lang w:eastAsia="zh-CN"/>
        </w:rPr>
        <w:t>临时</w:t>
      </w:r>
      <w:r w:rsidRPr="00EE2055">
        <w:rPr>
          <w:rFonts w:ascii="Times New Roman" w:hAnsi="Times New Roman" w:hint="eastAsia"/>
          <w:lang w:eastAsia="zh-CN"/>
        </w:rPr>
        <w:t>会议审议通过的《关于</w:t>
      </w:r>
      <w:r w:rsidRPr="00EE2055">
        <w:rPr>
          <w:rFonts w:ascii="Times New Roman" w:hAnsi="Times New Roman" w:hint="eastAsia"/>
          <w:lang w:eastAsia="zh-CN"/>
        </w:rPr>
        <w:t>&lt;</w:t>
      </w:r>
      <w:r w:rsidRPr="00EE2055">
        <w:rPr>
          <w:rFonts w:ascii="Times New Roman" w:hAnsi="Times New Roman" w:hint="eastAsia"/>
          <w:lang w:eastAsia="zh-CN"/>
        </w:rPr>
        <w:t>关于非公开发行股票募集资金使用可行性报告（</w:t>
      </w:r>
      <w:r>
        <w:rPr>
          <w:rFonts w:ascii="Times New Roman" w:hAnsi="Times New Roman" w:hint="eastAsia"/>
          <w:lang w:eastAsia="zh-CN"/>
        </w:rPr>
        <w:t>二次</w:t>
      </w:r>
      <w:r w:rsidRPr="00EE2055">
        <w:rPr>
          <w:rFonts w:ascii="Times New Roman" w:hAnsi="Times New Roman" w:hint="eastAsia"/>
          <w:lang w:eastAsia="zh-CN"/>
        </w:rPr>
        <w:t>修订稿）</w:t>
      </w:r>
      <w:r w:rsidRPr="00EE2055">
        <w:rPr>
          <w:rFonts w:ascii="Times New Roman" w:hAnsi="Times New Roman" w:hint="eastAsia"/>
          <w:lang w:eastAsia="zh-CN"/>
        </w:rPr>
        <w:t>&gt;</w:t>
      </w:r>
      <w:r w:rsidRPr="00EE2055">
        <w:rPr>
          <w:rFonts w:ascii="Times New Roman" w:hAnsi="Times New Roman" w:hint="eastAsia"/>
          <w:lang w:eastAsia="zh-CN"/>
        </w:rPr>
        <w:t>的议案》，调整了“第</w:t>
      </w:r>
      <w:r>
        <w:rPr>
          <w:rFonts w:ascii="Times New Roman" w:hAnsi="Times New Roman" w:hint="eastAsia"/>
          <w:lang w:eastAsia="zh-CN"/>
        </w:rPr>
        <w:t>八</w:t>
      </w:r>
      <w:r w:rsidRPr="00EE2055">
        <w:rPr>
          <w:rFonts w:ascii="Times New Roman" w:hAnsi="Times New Roman" w:hint="eastAsia"/>
          <w:lang w:eastAsia="zh-CN"/>
        </w:rPr>
        <w:t>节</w:t>
      </w:r>
      <w:r>
        <w:rPr>
          <w:rFonts w:ascii="Times New Roman" w:hAnsi="Times New Roman" w:hint="eastAsia"/>
          <w:lang w:eastAsia="zh-CN"/>
        </w:rPr>
        <w:t xml:space="preserve"> </w:t>
      </w:r>
      <w:r w:rsidRPr="00EE2055">
        <w:rPr>
          <w:rFonts w:ascii="Times New Roman" w:hAnsi="Times New Roman" w:hint="eastAsia"/>
          <w:lang w:eastAsia="zh-CN"/>
        </w:rPr>
        <w:t>本次非公开发行股票摊薄即期回报填补措施分析”的相关内容。</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p>
    <w:p w:rsidR="00460E49" w:rsidRPr="004F6839" w:rsidRDefault="00460E49" w:rsidP="00460E49">
      <w:pPr>
        <w:pStyle w:val="a6"/>
        <w:ind w:left="600" w:right="763"/>
        <w:rPr>
          <w:rFonts w:ascii="Times New Roman" w:hAnsi="Times New Roman"/>
          <w:lang w:eastAsia="zh-CN"/>
        </w:rPr>
      </w:pPr>
      <w:r w:rsidRPr="004F6839">
        <w:rPr>
          <w:rFonts w:ascii="Times New Roman" w:hAnsi="Times New Roman"/>
          <w:lang w:eastAsia="zh-CN"/>
        </w:rPr>
        <w:t>特此公告！</w:t>
      </w:r>
    </w:p>
    <w:p w:rsidR="00460E49" w:rsidRPr="004F6839" w:rsidRDefault="00460E49" w:rsidP="00460E49">
      <w:pPr>
        <w:pStyle w:val="a6"/>
        <w:spacing w:beforeLines="50" w:line="360" w:lineRule="auto"/>
        <w:ind w:left="0" w:firstLineChars="200" w:firstLine="480"/>
        <w:jc w:val="both"/>
        <w:rPr>
          <w:rFonts w:ascii="Times New Roman" w:hAnsi="Times New Roman"/>
          <w:lang w:eastAsia="zh-CN"/>
        </w:rPr>
      </w:pPr>
    </w:p>
    <w:p w:rsidR="00460E49" w:rsidRPr="004F6839" w:rsidRDefault="00460E49" w:rsidP="00460E49">
      <w:pPr>
        <w:pStyle w:val="a6"/>
        <w:ind w:left="3627"/>
        <w:rPr>
          <w:rFonts w:ascii="Times New Roman" w:hAnsi="Times New Roman"/>
          <w:lang w:eastAsia="zh-CN"/>
        </w:rPr>
      </w:pPr>
    </w:p>
    <w:p w:rsidR="00460E49" w:rsidRPr="004F6839" w:rsidRDefault="00460E49" w:rsidP="00460E49">
      <w:pPr>
        <w:pStyle w:val="a6"/>
        <w:ind w:leftChars="1649" w:left="3463" w:firstLineChars="350" w:firstLine="840"/>
        <w:rPr>
          <w:rFonts w:ascii="Times New Roman" w:hAnsi="Times New Roman"/>
          <w:lang w:eastAsia="zh-CN"/>
        </w:rPr>
      </w:pPr>
      <w:r w:rsidRPr="004F6839">
        <w:rPr>
          <w:rFonts w:ascii="Times New Roman" w:hAnsi="Times New Roman"/>
          <w:lang w:eastAsia="zh-CN"/>
        </w:rPr>
        <w:t>山东新华制药股份有限公司董事会</w:t>
      </w:r>
    </w:p>
    <w:p w:rsidR="00460E49" w:rsidRPr="004F6839" w:rsidRDefault="00460E49" w:rsidP="00460E49">
      <w:pPr>
        <w:spacing w:before="19" w:line="280" w:lineRule="exact"/>
        <w:rPr>
          <w:sz w:val="28"/>
          <w:szCs w:val="28"/>
        </w:rPr>
      </w:pPr>
    </w:p>
    <w:p w:rsidR="00460E49" w:rsidRPr="004F6839" w:rsidRDefault="00460E49" w:rsidP="00460E49">
      <w:pPr>
        <w:pStyle w:val="a6"/>
        <w:ind w:right="360"/>
        <w:jc w:val="right"/>
        <w:rPr>
          <w:rFonts w:ascii="Times New Roman" w:hAnsi="Times New Roman"/>
          <w:lang w:eastAsia="zh-CN"/>
        </w:rPr>
      </w:pPr>
      <w:r w:rsidRPr="004F6839">
        <w:rPr>
          <w:rFonts w:ascii="Times New Roman" w:hAnsi="Times New Roman"/>
          <w:lang w:eastAsia="zh-CN"/>
        </w:rPr>
        <w:t>二〇一六年</w:t>
      </w:r>
      <w:r>
        <w:rPr>
          <w:rFonts w:ascii="Times New Roman" w:hAnsi="Times New Roman" w:hint="eastAsia"/>
          <w:lang w:eastAsia="zh-CN"/>
        </w:rPr>
        <w:t>九</w:t>
      </w:r>
      <w:r w:rsidRPr="004F6839">
        <w:rPr>
          <w:rFonts w:ascii="Times New Roman" w:hAnsi="Times New Roman"/>
          <w:lang w:eastAsia="zh-CN"/>
        </w:rPr>
        <w:t>月</w:t>
      </w:r>
      <w:r>
        <w:rPr>
          <w:rFonts w:ascii="Times New Roman" w:hAnsi="Times New Roman" w:hint="eastAsia"/>
          <w:spacing w:val="-1"/>
          <w:lang w:eastAsia="zh-CN"/>
        </w:rPr>
        <w:t>十四</w:t>
      </w:r>
      <w:r w:rsidRPr="004F6839">
        <w:rPr>
          <w:rFonts w:ascii="Times New Roman" w:hAnsi="Times New Roman"/>
          <w:lang w:eastAsia="zh-CN"/>
        </w:rPr>
        <w:t>日</w:t>
      </w:r>
    </w:p>
    <w:p w:rsidR="00460E49" w:rsidRDefault="00460E49" w:rsidP="00460E49">
      <w:pPr>
        <w:widowControl/>
        <w:spacing w:line="288" w:lineRule="auto"/>
        <w:ind w:firstLineChars="50" w:firstLine="105"/>
      </w:pPr>
    </w:p>
    <w:sectPr w:rsidR="00460E49" w:rsidSect="00AA6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72A"/>
    <w:rsid w:val="00021ADA"/>
    <w:rsid w:val="002A5429"/>
    <w:rsid w:val="00460E49"/>
    <w:rsid w:val="00511C03"/>
    <w:rsid w:val="006B4D1A"/>
    <w:rsid w:val="007D4F0D"/>
    <w:rsid w:val="008514BF"/>
    <w:rsid w:val="00955108"/>
    <w:rsid w:val="009A3025"/>
    <w:rsid w:val="00AA6D05"/>
    <w:rsid w:val="00AB7520"/>
    <w:rsid w:val="00AC090F"/>
    <w:rsid w:val="00D40403"/>
    <w:rsid w:val="00E65448"/>
    <w:rsid w:val="00E8272A"/>
    <w:rsid w:val="00EA59FB"/>
    <w:rsid w:val="00F23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paragraph" w:styleId="a6">
    <w:name w:val="Body Text"/>
    <w:basedOn w:val="a"/>
    <w:link w:val="Char0"/>
    <w:uiPriority w:val="1"/>
    <w:qFormat/>
    <w:rsid w:val="00460E49"/>
    <w:pPr>
      <w:ind w:left="700"/>
      <w:jc w:val="left"/>
    </w:pPr>
    <w:rPr>
      <w:rFonts w:ascii="宋体" w:hAnsi="宋体"/>
      <w:kern w:val="0"/>
      <w:sz w:val="24"/>
      <w:lang w:eastAsia="en-US"/>
    </w:rPr>
  </w:style>
  <w:style w:type="character" w:customStyle="1" w:styleId="Char0">
    <w:name w:val="正文文本 Char"/>
    <w:basedOn w:val="a0"/>
    <w:link w:val="a6"/>
    <w:uiPriority w:val="1"/>
    <w:rsid w:val="00460E49"/>
    <w:rPr>
      <w:rFonts w:ascii="宋体" w:eastAsia="宋体" w:hAnsi="宋体" w:cs="Times New Roman"/>
      <w:kern w:val="0"/>
      <w:sz w:val="24"/>
      <w:szCs w:val="24"/>
      <w:lang w:eastAsia="en-US"/>
    </w:rPr>
  </w:style>
  <w:style w:type="paragraph" w:customStyle="1" w:styleId="Default">
    <w:name w:val="Default"/>
    <w:rsid w:val="00460E4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8</cp:revision>
  <cp:lastPrinted>2016-09-14T06:02:00Z</cp:lastPrinted>
  <dcterms:created xsi:type="dcterms:W3CDTF">2016-09-14T05:53:00Z</dcterms:created>
  <dcterms:modified xsi:type="dcterms:W3CDTF">2016-09-14T06:28:00Z</dcterms:modified>
</cp:coreProperties>
</file>