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5F4D8D" w:rsidRDefault="00E8272A" w:rsidP="00511C03">
      <w:pPr>
        <w:spacing w:line="288" w:lineRule="auto"/>
        <w:rPr>
          <w:rFonts w:ascii="宋体" w:hAnsi="宋体"/>
          <w:bCs/>
          <w:sz w:val="24"/>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9</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19</w:t>
      </w:r>
      <w:r w:rsidRPr="007708CF">
        <w:rPr>
          <w:rFonts w:ascii="宋体" w:eastAsia="PMingLiU" w:hAnsi="宋体" w:hint="eastAsia"/>
          <w:color w:val="231F20"/>
          <w:kern w:val="0"/>
          <w:szCs w:val="21"/>
          <w:lang w:eastAsia="zh-TW"/>
        </w:rPr>
        <w:t>日在巨潮資訊網（</w:t>
      </w:r>
      <w:hyperlink r:id="rId6"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Pr>
          <w:rFonts w:eastAsia="PMingLiU" w:hint="eastAsia"/>
          <w:kern w:val="0"/>
          <w:lang w:eastAsia="zh-TW"/>
        </w:rPr>
        <w:t>《</w:t>
      </w:r>
      <w:r w:rsidRPr="00C42E91">
        <w:rPr>
          <w:rFonts w:ascii="宋体" w:eastAsia="PMingLiU" w:hAnsi="宋体" w:hint="eastAsia"/>
          <w:color w:val="231F20"/>
          <w:kern w:val="0"/>
          <w:szCs w:val="21"/>
          <w:lang w:eastAsia="zh-TW"/>
        </w:rPr>
        <w:t>第</w:t>
      </w:r>
      <w:r w:rsidRPr="009F3C46">
        <w:rPr>
          <w:rFonts w:ascii="宋体" w:eastAsia="PMingLiU" w:hAnsi="宋体" w:hint="eastAsia"/>
          <w:color w:val="231F20"/>
          <w:kern w:val="0"/>
          <w:szCs w:val="21"/>
          <w:lang w:eastAsia="zh-TW"/>
        </w:rPr>
        <w:t>八</w:t>
      </w:r>
      <w:r w:rsidRPr="00C42E91">
        <w:rPr>
          <w:rFonts w:ascii="宋体" w:eastAsia="PMingLiU" w:hAnsi="宋体" w:hint="eastAsia"/>
          <w:color w:val="231F20"/>
          <w:kern w:val="0"/>
          <w:szCs w:val="21"/>
          <w:lang w:eastAsia="zh-TW"/>
        </w:rPr>
        <w:t>屆董事會</w:t>
      </w:r>
      <w:r w:rsidRPr="00C42E91">
        <w:rPr>
          <w:rFonts w:ascii="宋体" w:eastAsia="PMingLiU" w:hAnsi="宋体"/>
          <w:color w:val="231F20"/>
          <w:kern w:val="0"/>
          <w:szCs w:val="21"/>
          <w:lang w:eastAsia="zh-TW"/>
        </w:rPr>
        <w:t>201</w:t>
      </w:r>
      <w:r>
        <w:rPr>
          <w:rFonts w:ascii="宋体" w:eastAsiaTheme="minorEastAsia" w:hAnsi="宋体" w:hint="eastAsia"/>
          <w:color w:val="231F20"/>
          <w:kern w:val="0"/>
          <w:szCs w:val="21"/>
        </w:rPr>
        <w:t>6</w:t>
      </w:r>
      <w:r w:rsidRPr="00C42E91">
        <w:rPr>
          <w:rFonts w:ascii="宋体" w:eastAsia="PMingLiU" w:hAnsi="宋体" w:hint="eastAsia"/>
          <w:color w:val="231F20"/>
          <w:kern w:val="0"/>
          <w:szCs w:val="21"/>
          <w:lang w:eastAsia="zh-TW"/>
        </w:rPr>
        <w:t>年第</w:t>
      </w:r>
      <w:r w:rsidRPr="00E8272A">
        <w:rPr>
          <w:rFonts w:ascii="宋体" w:eastAsia="PMingLiU" w:hAnsi="宋体" w:hint="eastAsia"/>
          <w:color w:val="231F20"/>
          <w:kern w:val="0"/>
          <w:szCs w:val="21"/>
          <w:lang w:eastAsia="zh-TW"/>
        </w:rPr>
        <w:t>四</w:t>
      </w:r>
      <w:r w:rsidRPr="00C42E91">
        <w:rPr>
          <w:rFonts w:ascii="宋体" w:eastAsia="PMingLiU" w:hAnsi="宋体" w:hint="eastAsia"/>
          <w:color w:val="231F20"/>
          <w:kern w:val="0"/>
          <w:szCs w:val="21"/>
          <w:lang w:eastAsia="zh-TW"/>
        </w:rPr>
        <w:t>次臨時會議決議公告》</w:t>
      </w:r>
      <w:r w:rsidRPr="00E8272A">
        <w:rPr>
          <w:rFonts w:ascii="宋体" w:eastAsia="PMingLiU" w:hAnsi="宋体" w:hint="eastAsia"/>
          <w:color w:val="231F20"/>
          <w:kern w:val="0"/>
          <w:szCs w:val="21"/>
          <w:lang w:eastAsia="zh-TW"/>
        </w:rPr>
        <w:t>、</w:t>
      </w:r>
      <w:r w:rsidRPr="00511C03">
        <w:rPr>
          <w:rFonts w:ascii="宋体" w:eastAsia="PMingLiU" w:hAnsi="宋体" w:hint="eastAsia"/>
          <w:color w:val="231F20"/>
          <w:kern w:val="0"/>
          <w:szCs w:val="21"/>
          <w:lang w:eastAsia="zh-TW"/>
        </w:rPr>
        <w:t>《</w:t>
      </w:r>
      <w:r w:rsidRPr="00C42E91">
        <w:rPr>
          <w:rFonts w:ascii="宋体" w:eastAsia="PMingLiU" w:hAnsi="宋体" w:hint="eastAsia"/>
          <w:color w:val="231F20"/>
          <w:kern w:val="0"/>
          <w:szCs w:val="21"/>
          <w:lang w:eastAsia="zh-TW"/>
        </w:rPr>
        <w:t>第</w:t>
      </w:r>
      <w:r w:rsidRPr="009F3C46">
        <w:rPr>
          <w:rFonts w:ascii="宋体" w:eastAsia="PMingLiU" w:hAnsi="宋体" w:hint="eastAsia"/>
          <w:color w:val="231F20"/>
          <w:kern w:val="0"/>
          <w:szCs w:val="21"/>
          <w:lang w:eastAsia="zh-TW"/>
        </w:rPr>
        <w:t>八</w:t>
      </w:r>
      <w:r w:rsidRPr="00C42E91">
        <w:rPr>
          <w:rFonts w:ascii="宋体" w:eastAsia="PMingLiU" w:hAnsi="宋体" w:hint="eastAsia"/>
          <w:color w:val="231F20"/>
          <w:kern w:val="0"/>
          <w:szCs w:val="21"/>
          <w:lang w:eastAsia="zh-TW"/>
        </w:rPr>
        <w:t>屆</w:t>
      </w:r>
      <w:r w:rsidRPr="00E8272A">
        <w:rPr>
          <w:rFonts w:ascii="宋体" w:eastAsia="PMingLiU" w:hAnsi="宋体" w:hint="eastAsia"/>
          <w:color w:val="231F20"/>
          <w:kern w:val="0"/>
          <w:szCs w:val="21"/>
          <w:lang w:eastAsia="zh-TW"/>
        </w:rPr>
        <w:t>監</w:t>
      </w:r>
      <w:r w:rsidRPr="00C42E91">
        <w:rPr>
          <w:rFonts w:ascii="宋体" w:eastAsia="PMingLiU" w:hAnsi="宋体" w:hint="eastAsia"/>
          <w:color w:val="231F20"/>
          <w:kern w:val="0"/>
          <w:szCs w:val="21"/>
          <w:lang w:eastAsia="zh-TW"/>
        </w:rPr>
        <w:t>事會</w:t>
      </w:r>
      <w:r w:rsidRPr="00C42E91">
        <w:rPr>
          <w:rFonts w:ascii="宋体" w:eastAsia="PMingLiU" w:hAnsi="宋体"/>
          <w:color w:val="231F20"/>
          <w:kern w:val="0"/>
          <w:szCs w:val="21"/>
          <w:lang w:eastAsia="zh-TW"/>
        </w:rPr>
        <w:t>201</w:t>
      </w:r>
      <w:r w:rsidRPr="00E8272A">
        <w:rPr>
          <w:rFonts w:ascii="宋体" w:eastAsia="PMingLiU" w:hAnsi="宋体"/>
          <w:color w:val="231F20"/>
          <w:kern w:val="0"/>
          <w:szCs w:val="21"/>
          <w:lang w:eastAsia="zh-TW"/>
        </w:rPr>
        <w:t>6</w:t>
      </w:r>
      <w:r w:rsidRPr="00C42E91">
        <w:rPr>
          <w:rFonts w:ascii="宋体" w:eastAsia="PMingLiU" w:hAnsi="宋体" w:hint="eastAsia"/>
          <w:color w:val="231F20"/>
          <w:kern w:val="0"/>
          <w:szCs w:val="21"/>
          <w:lang w:eastAsia="zh-TW"/>
        </w:rPr>
        <w:t>年第</w:t>
      </w:r>
      <w:r w:rsidRPr="00E8272A">
        <w:rPr>
          <w:rFonts w:ascii="宋体" w:eastAsia="PMingLiU" w:hAnsi="宋体" w:hint="eastAsia"/>
          <w:color w:val="231F20"/>
          <w:kern w:val="0"/>
          <w:szCs w:val="21"/>
          <w:lang w:eastAsia="zh-TW"/>
        </w:rPr>
        <w:t>三</w:t>
      </w:r>
      <w:r w:rsidRPr="00C42E91">
        <w:rPr>
          <w:rFonts w:ascii="宋体" w:eastAsia="PMingLiU" w:hAnsi="宋体" w:hint="eastAsia"/>
          <w:color w:val="231F20"/>
          <w:kern w:val="0"/>
          <w:szCs w:val="21"/>
          <w:lang w:eastAsia="zh-TW"/>
        </w:rPr>
        <w:t>次臨時會議決議公告》</w:t>
      </w:r>
      <w:r w:rsidR="00511C03" w:rsidRPr="00511C03">
        <w:rPr>
          <w:rFonts w:ascii="宋体" w:eastAsia="PMingLiU" w:hAnsi="宋体" w:hint="eastAsia"/>
          <w:color w:val="231F20"/>
          <w:kern w:val="0"/>
          <w:szCs w:val="21"/>
          <w:lang w:eastAsia="zh-TW"/>
        </w:rPr>
        <w:t>、《獨立董事關於第八屆董事會</w:t>
      </w:r>
      <w:r w:rsidR="00511C03" w:rsidRPr="00511C03">
        <w:rPr>
          <w:rFonts w:ascii="宋体" w:eastAsia="PMingLiU" w:hAnsi="宋体"/>
          <w:color w:val="231F20"/>
          <w:kern w:val="0"/>
          <w:szCs w:val="21"/>
          <w:lang w:eastAsia="zh-TW"/>
        </w:rPr>
        <w:t>2016</w:t>
      </w:r>
      <w:r w:rsidR="00511C03" w:rsidRPr="00511C03">
        <w:rPr>
          <w:rFonts w:ascii="宋体" w:eastAsia="PMingLiU" w:hAnsi="宋体" w:hint="eastAsia"/>
          <w:color w:val="231F20"/>
          <w:kern w:val="0"/>
          <w:szCs w:val="21"/>
          <w:lang w:eastAsia="zh-TW"/>
        </w:rPr>
        <w:t>年第四次臨時會議相關事項的獨立意見》及《獨立董事關於調整非公開發行股票方案涉及關聯交易的事前認可意見》</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Default="00E8272A" w:rsidP="00E8272A">
      <w:pPr>
        <w:autoSpaceDE w:val="0"/>
        <w:autoSpaceDN w:val="0"/>
        <w:adjustRightInd w:val="0"/>
        <w:rPr>
          <w:rFonts w:ascii="宋体" w:hAnsi="宋体"/>
          <w:color w:val="231F20"/>
          <w:kern w:val="0"/>
          <w:szCs w:val="21"/>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Pr="00E8272A">
        <w:rPr>
          <w:rFonts w:ascii="宋体" w:eastAsia="PMingLiU" w:hAnsi="宋体" w:hint="eastAsia"/>
          <w:color w:val="231F20"/>
          <w:kern w:val="0"/>
          <w:szCs w:val="21"/>
          <w:lang w:eastAsia="zh-TW"/>
        </w:rPr>
        <w:t>十四</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F23675"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AA6D05" w:rsidRDefault="00AA6D05"/>
    <w:p w:rsidR="00E8272A" w:rsidRDefault="00E8272A"/>
    <w:p w:rsidR="00E8272A" w:rsidRDefault="00E8272A"/>
    <w:p w:rsidR="00E8272A" w:rsidRPr="00F4240C" w:rsidRDefault="00E8272A" w:rsidP="00E8272A">
      <w:pPr>
        <w:widowControl/>
        <w:spacing w:line="288" w:lineRule="auto"/>
        <w:jc w:val="center"/>
        <w:rPr>
          <w:sz w:val="24"/>
        </w:rPr>
      </w:pPr>
      <w:r w:rsidRPr="00F4240C">
        <w:rPr>
          <w:sz w:val="24"/>
        </w:rPr>
        <w:lastRenderedPageBreak/>
        <w:t>证券代码</w:t>
      </w:r>
      <w:r w:rsidRPr="00F4240C">
        <w:rPr>
          <w:rFonts w:hint="eastAsia"/>
          <w:sz w:val="24"/>
        </w:rPr>
        <w:t>：</w:t>
      </w:r>
      <w:r w:rsidRPr="00F4240C">
        <w:rPr>
          <w:rFonts w:hint="eastAsia"/>
          <w:sz w:val="24"/>
        </w:rPr>
        <w:t xml:space="preserve">000756           </w:t>
      </w:r>
      <w:r w:rsidRPr="00F4240C">
        <w:rPr>
          <w:rFonts w:hint="eastAsia"/>
          <w:sz w:val="24"/>
        </w:rPr>
        <w:t>证券简称：新华制药</w:t>
      </w:r>
      <w:r w:rsidR="00EA59FB">
        <w:rPr>
          <w:rFonts w:hint="eastAsia"/>
          <w:sz w:val="24"/>
        </w:rPr>
        <w:t xml:space="preserve">    </w:t>
      </w:r>
      <w:r>
        <w:rPr>
          <w:rFonts w:hint="eastAsia"/>
          <w:sz w:val="24"/>
        </w:rPr>
        <w:t>公告</w:t>
      </w:r>
      <w:r w:rsidRPr="00F4240C">
        <w:rPr>
          <w:rFonts w:hint="eastAsia"/>
          <w:sz w:val="24"/>
        </w:rPr>
        <w:t>编号：</w:t>
      </w:r>
      <w:r w:rsidRPr="00F4240C">
        <w:rPr>
          <w:rFonts w:hint="eastAsia"/>
          <w:sz w:val="24"/>
        </w:rPr>
        <w:t>201</w:t>
      </w:r>
      <w:r>
        <w:rPr>
          <w:sz w:val="24"/>
        </w:rPr>
        <w:t>6</w:t>
      </w:r>
      <w:r w:rsidRPr="00F4240C">
        <w:rPr>
          <w:rFonts w:hint="eastAsia"/>
          <w:sz w:val="24"/>
        </w:rPr>
        <w:t>-</w:t>
      </w:r>
      <w:r>
        <w:rPr>
          <w:rFonts w:hint="eastAsia"/>
          <w:sz w:val="24"/>
        </w:rPr>
        <w:t>38</w:t>
      </w:r>
    </w:p>
    <w:p w:rsidR="00E8272A" w:rsidRPr="00F4240C" w:rsidRDefault="00E8272A" w:rsidP="00E8272A">
      <w:pPr>
        <w:widowControl/>
        <w:spacing w:line="288" w:lineRule="auto"/>
        <w:rPr>
          <w:sz w:val="24"/>
        </w:rPr>
      </w:pPr>
    </w:p>
    <w:p w:rsidR="00E8272A" w:rsidRPr="00F4240C" w:rsidRDefault="00E8272A" w:rsidP="00E8272A">
      <w:pPr>
        <w:widowControl/>
        <w:spacing w:line="288" w:lineRule="auto"/>
        <w:jc w:val="center"/>
        <w:outlineLvl w:val="0"/>
        <w:rPr>
          <w:sz w:val="28"/>
          <w:szCs w:val="28"/>
        </w:rPr>
      </w:pPr>
      <w:r w:rsidRPr="00F4240C">
        <w:rPr>
          <w:rFonts w:hint="eastAsia"/>
          <w:b/>
          <w:sz w:val="28"/>
          <w:szCs w:val="28"/>
        </w:rPr>
        <w:t>山东新华制药股份有限公司</w:t>
      </w:r>
    </w:p>
    <w:p w:rsidR="00E8272A" w:rsidRPr="00F4240C" w:rsidRDefault="00E8272A" w:rsidP="00E8272A">
      <w:pPr>
        <w:widowControl/>
        <w:spacing w:line="288" w:lineRule="auto"/>
        <w:jc w:val="center"/>
        <w:rPr>
          <w:b/>
          <w:sz w:val="28"/>
          <w:szCs w:val="28"/>
        </w:rPr>
      </w:pPr>
      <w:r w:rsidRPr="00F4240C">
        <w:rPr>
          <w:rFonts w:hint="eastAsia"/>
          <w:b/>
          <w:sz w:val="28"/>
          <w:szCs w:val="28"/>
        </w:rPr>
        <w:t>第八届董事会</w:t>
      </w:r>
      <w:r>
        <w:rPr>
          <w:rFonts w:hint="eastAsia"/>
          <w:b/>
          <w:sz w:val="28"/>
          <w:szCs w:val="28"/>
        </w:rPr>
        <w:t>2016</w:t>
      </w:r>
      <w:r>
        <w:rPr>
          <w:rFonts w:hint="eastAsia"/>
          <w:b/>
          <w:sz w:val="28"/>
          <w:szCs w:val="28"/>
        </w:rPr>
        <w:t>年</w:t>
      </w:r>
      <w:r w:rsidRPr="00F4240C">
        <w:rPr>
          <w:rFonts w:hint="eastAsia"/>
          <w:b/>
          <w:sz w:val="28"/>
          <w:szCs w:val="28"/>
        </w:rPr>
        <w:t>第</w:t>
      </w:r>
      <w:r>
        <w:rPr>
          <w:rFonts w:hint="eastAsia"/>
          <w:b/>
          <w:sz w:val="28"/>
          <w:szCs w:val="28"/>
        </w:rPr>
        <w:t>四</w:t>
      </w:r>
      <w:r w:rsidRPr="00F4240C">
        <w:rPr>
          <w:rFonts w:hint="eastAsia"/>
          <w:b/>
          <w:sz w:val="28"/>
          <w:szCs w:val="28"/>
        </w:rPr>
        <w:t>次</w:t>
      </w:r>
      <w:r>
        <w:rPr>
          <w:rFonts w:hint="eastAsia"/>
          <w:b/>
          <w:sz w:val="28"/>
          <w:szCs w:val="28"/>
        </w:rPr>
        <w:t>临时</w:t>
      </w:r>
      <w:r w:rsidRPr="00F4240C">
        <w:rPr>
          <w:rFonts w:hint="eastAsia"/>
          <w:b/>
          <w:sz w:val="28"/>
          <w:szCs w:val="28"/>
        </w:rPr>
        <w:t>会议</w:t>
      </w:r>
      <w:r w:rsidRPr="00F4240C">
        <w:rPr>
          <w:b/>
          <w:sz w:val="28"/>
          <w:szCs w:val="28"/>
        </w:rPr>
        <w:t>决议公告</w:t>
      </w:r>
    </w:p>
    <w:p w:rsidR="00E8272A" w:rsidRPr="00F4240C" w:rsidRDefault="00E8272A" w:rsidP="00E8272A">
      <w:pPr>
        <w:widowControl/>
        <w:spacing w:line="288" w:lineRule="auto"/>
        <w:jc w:val="center"/>
        <w:rPr>
          <w:sz w:val="24"/>
        </w:rPr>
      </w:pPr>
    </w:p>
    <w:p w:rsidR="00E8272A" w:rsidRPr="00F4240C" w:rsidRDefault="00E8272A" w:rsidP="00E8272A">
      <w:pPr>
        <w:widowControl/>
        <w:spacing w:line="288" w:lineRule="auto"/>
        <w:ind w:firstLineChars="200" w:firstLine="480"/>
        <w:rPr>
          <w:sz w:val="24"/>
        </w:rPr>
      </w:pPr>
      <w:r w:rsidRPr="00F4240C">
        <w:rPr>
          <w:rFonts w:hint="eastAsia"/>
          <w:sz w:val="24"/>
        </w:rPr>
        <w:t>本公司及董事会全体成员保证信息披露的内容真实、准确、完整，没有虚假记载、误导性陈述或重大遗漏。</w:t>
      </w:r>
    </w:p>
    <w:p w:rsidR="00E8272A" w:rsidRPr="00F4240C" w:rsidRDefault="00E8272A" w:rsidP="00E8272A">
      <w:pPr>
        <w:widowControl/>
        <w:spacing w:line="288" w:lineRule="auto"/>
        <w:jc w:val="center"/>
        <w:rPr>
          <w:sz w:val="24"/>
        </w:rPr>
      </w:pPr>
    </w:p>
    <w:p w:rsidR="00E8272A" w:rsidRPr="00F4240C" w:rsidRDefault="00E8272A" w:rsidP="00E8272A">
      <w:pPr>
        <w:widowControl/>
        <w:spacing w:line="288" w:lineRule="auto"/>
        <w:ind w:firstLineChars="200" w:firstLine="480"/>
        <w:rPr>
          <w:sz w:val="24"/>
        </w:rPr>
      </w:pPr>
      <w:r w:rsidRPr="00F4240C">
        <w:rPr>
          <w:rFonts w:hint="eastAsia"/>
          <w:sz w:val="24"/>
        </w:rPr>
        <w:t>山东新华制药</w:t>
      </w:r>
      <w:r w:rsidRPr="00F4240C">
        <w:rPr>
          <w:sz w:val="24"/>
        </w:rPr>
        <w:t>股份有限公司（</w:t>
      </w:r>
      <w:r w:rsidRPr="00F4240C">
        <w:rPr>
          <w:rFonts w:hint="eastAsia"/>
          <w:sz w:val="24"/>
        </w:rPr>
        <w:t>“本</w:t>
      </w:r>
      <w:r w:rsidRPr="00F4240C">
        <w:rPr>
          <w:sz w:val="24"/>
        </w:rPr>
        <w:t>公司</w:t>
      </w:r>
      <w:r w:rsidRPr="00F4240C">
        <w:rPr>
          <w:rFonts w:hint="eastAsia"/>
          <w:sz w:val="24"/>
        </w:rPr>
        <w:t>”或“公司”</w:t>
      </w:r>
      <w:r w:rsidRPr="00F4240C">
        <w:rPr>
          <w:sz w:val="24"/>
        </w:rPr>
        <w:t>）</w:t>
      </w:r>
      <w:r w:rsidRPr="00F4240C">
        <w:rPr>
          <w:rFonts w:hint="eastAsia"/>
          <w:sz w:val="24"/>
        </w:rPr>
        <w:t>第八届董事会</w:t>
      </w:r>
      <w:r>
        <w:rPr>
          <w:rFonts w:hint="eastAsia"/>
          <w:sz w:val="24"/>
        </w:rPr>
        <w:t>2016</w:t>
      </w:r>
      <w:r>
        <w:rPr>
          <w:rFonts w:hint="eastAsia"/>
          <w:sz w:val="24"/>
        </w:rPr>
        <w:t>年</w:t>
      </w:r>
      <w:r w:rsidRPr="00F4240C">
        <w:rPr>
          <w:rFonts w:hint="eastAsia"/>
          <w:sz w:val="24"/>
        </w:rPr>
        <w:t>第</w:t>
      </w:r>
      <w:r>
        <w:rPr>
          <w:sz w:val="24"/>
        </w:rPr>
        <w:t>四</w:t>
      </w:r>
      <w:r w:rsidRPr="00F4240C">
        <w:rPr>
          <w:rFonts w:hint="eastAsia"/>
          <w:sz w:val="24"/>
        </w:rPr>
        <w:t>次</w:t>
      </w:r>
      <w:r>
        <w:rPr>
          <w:rFonts w:hint="eastAsia"/>
          <w:sz w:val="24"/>
        </w:rPr>
        <w:t>临时</w:t>
      </w:r>
      <w:r w:rsidRPr="00F4240C">
        <w:rPr>
          <w:rFonts w:hint="eastAsia"/>
          <w:sz w:val="24"/>
        </w:rPr>
        <w:t>会议通知</w:t>
      </w:r>
      <w:r w:rsidRPr="00F4240C">
        <w:rPr>
          <w:sz w:val="24"/>
        </w:rPr>
        <w:t>于二〇一</w:t>
      </w:r>
      <w:r>
        <w:rPr>
          <w:rFonts w:hint="eastAsia"/>
          <w:sz w:val="24"/>
        </w:rPr>
        <w:t>六</w:t>
      </w:r>
      <w:r w:rsidRPr="00F4240C">
        <w:rPr>
          <w:rFonts w:hint="eastAsia"/>
          <w:sz w:val="24"/>
        </w:rPr>
        <w:t>年</w:t>
      </w:r>
      <w:r>
        <w:rPr>
          <w:rFonts w:hint="eastAsia"/>
          <w:sz w:val="24"/>
        </w:rPr>
        <w:t>九</w:t>
      </w:r>
      <w:r w:rsidRPr="00F4240C">
        <w:rPr>
          <w:rFonts w:hint="eastAsia"/>
          <w:sz w:val="24"/>
        </w:rPr>
        <w:t>月</w:t>
      </w:r>
      <w:r>
        <w:rPr>
          <w:rFonts w:hint="eastAsia"/>
          <w:sz w:val="24"/>
        </w:rPr>
        <w:t>十二</w:t>
      </w:r>
      <w:r w:rsidRPr="00F4240C">
        <w:rPr>
          <w:rFonts w:hint="eastAsia"/>
          <w:sz w:val="24"/>
        </w:rPr>
        <w:t>日</w:t>
      </w:r>
      <w:r>
        <w:rPr>
          <w:rFonts w:hint="eastAsia"/>
          <w:sz w:val="24"/>
        </w:rPr>
        <w:t>以书面形式发出，会议于二〇一六年九月十四</w:t>
      </w:r>
      <w:r w:rsidRPr="00F4240C">
        <w:rPr>
          <w:rFonts w:hint="eastAsia"/>
          <w:sz w:val="24"/>
        </w:rPr>
        <w:t>日</w:t>
      </w:r>
      <w:r>
        <w:rPr>
          <w:rFonts w:hint="eastAsia"/>
          <w:sz w:val="24"/>
        </w:rPr>
        <w:t>以通讯方式</w:t>
      </w:r>
      <w:r w:rsidRPr="00F4240C">
        <w:rPr>
          <w:sz w:val="24"/>
        </w:rPr>
        <w:t>召开</w:t>
      </w:r>
      <w:r w:rsidRPr="00F4240C">
        <w:rPr>
          <w:rFonts w:hint="eastAsia"/>
          <w:sz w:val="24"/>
        </w:rPr>
        <w:t>。</w:t>
      </w:r>
      <w:r w:rsidRPr="00F4240C">
        <w:rPr>
          <w:sz w:val="24"/>
        </w:rPr>
        <w:t>本次会</w:t>
      </w:r>
      <w:r w:rsidRPr="00F4240C">
        <w:rPr>
          <w:rFonts w:hint="eastAsia"/>
          <w:sz w:val="24"/>
        </w:rPr>
        <w:t>议</w:t>
      </w:r>
      <w:r>
        <w:rPr>
          <w:rFonts w:hint="eastAsia"/>
          <w:sz w:val="24"/>
        </w:rPr>
        <w:t>应参会</w:t>
      </w:r>
      <w:r w:rsidRPr="00F4240C">
        <w:rPr>
          <w:rFonts w:hint="eastAsia"/>
          <w:sz w:val="24"/>
        </w:rPr>
        <w:t>董事</w:t>
      </w:r>
      <w:r w:rsidRPr="00F4240C">
        <w:rPr>
          <w:rFonts w:hint="eastAsia"/>
          <w:sz w:val="24"/>
        </w:rPr>
        <w:t>8</w:t>
      </w:r>
      <w:r w:rsidRPr="00F4240C">
        <w:rPr>
          <w:sz w:val="24"/>
        </w:rPr>
        <w:t>名，</w:t>
      </w:r>
      <w:r>
        <w:rPr>
          <w:rFonts w:hint="eastAsia"/>
          <w:sz w:val="24"/>
        </w:rPr>
        <w:t>实际参会</w:t>
      </w:r>
      <w:r w:rsidRPr="00F4240C">
        <w:rPr>
          <w:rFonts w:hint="eastAsia"/>
          <w:sz w:val="24"/>
        </w:rPr>
        <w:t>董事</w:t>
      </w:r>
      <w:r>
        <w:rPr>
          <w:rFonts w:hint="eastAsia"/>
          <w:sz w:val="24"/>
        </w:rPr>
        <w:t>8</w:t>
      </w:r>
      <w:r w:rsidRPr="00F4240C">
        <w:rPr>
          <w:rFonts w:hint="eastAsia"/>
          <w:sz w:val="24"/>
        </w:rPr>
        <w:t>名。会议的召开符合有关法律、法规、规章及公司章程</w:t>
      </w:r>
      <w:r w:rsidRPr="00F4240C">
        <w:rPr>
          <w:sz w:val="24"/>
        </w:rPr>
        <w:t>的规定。</w:t>
      </w:r>
    </w:p>
    <w:p w:rsidR="00E8272A" w:rsidRPr="00BE6B54"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rPr>
          <w:sz w:val="24"/>
        </w:rPr>
      </w:pPr>
      <w:r w:rsidRPr="00F4240C">
        <w:rPr>
          <w:rFonts w:hint="eastAsia"/>
          <w:sz w:val="24"/>
        </w:rPr>
        <w:t>本次</w:t>
      </w:r>
      <w:r w:rsidRPr="00F4240C">
        <w:rPr>
          <w:sz w:val="24"/>
        </w:rPr>
        <w:t>会议审议并以记名投票表决方式通过了</w:t>
      </w:r>
      <w:r w:rsidRPr="00F4240C">
        <w:rPr>
          <w:rFonts w:hint="eastAsia"/>
          <w:sz w:val="24"/>
        </w:rPr>
        <w:t>以</w:t>
      </w:r>
      <w:r w:rsidRPr="00F4240C">
        <w:rPr>
          <w:sz w:val="24"/>
        </w:rPr>
        <w:t>下议案并</w:t>
      </w:r>
      <w:r w:rsidRPr="00F4240C">
        <w:rPr>
          <w:rFonts w:hint="eastAsia"/>
          <w:sz w:val="24"/>
        </w:rPr>
        <w:t>形成以下决议</w:t>
      </w:r>
      <w:r w:rsidRPr="00F4240C">
        <w:rPr>
          <w:sz w:val="24"/>
        </w:rPr>
        <w:t>：</w:t>
      </w:r>
    </w:p>
    <w:p w:rsidR="00E8272A" w:rsidRPr="005D31AA" w:rsidRDefault="00E8272A" w:rsidP="00E8272A">
      <w:pPr>
        <w:widowControl/>
        <w:spacing w:line="288" w:lineRule="auto"/>
        <w:ind w:firstLineChars="200" w:firstLine="482"/>
        <w:rPr>
          <w:b/>
          <w:sz w:val="24"/>
        </w:rPr>
      </w:pPr>
    </w:p>
    <w:p w:rsidR="00E8272A" w:rsidRPr="00F4240C" w:rsidRDefault="00E8272A" w:rsidP="00E8272A">
      <w:pPr>
        <w:widowControl/>
        <w:spacing w:line="288" w:lineRule="auto"/>
        <w:ind w:firstLineChars="200" w:firstLine="482"/>
        <w:rPr>
          <w:rFonts w:cs="黑体"/>
          <w:b/>
          <w:color w:val="000000"/>
          <w:kern w:val="0"/>
          <w:sz w:val="24"/>
          <w:szCs w:val="32"/>
        </w:rPr>
      </w:pPr>
      <w:r w:rsidRPr="00F4240C">
        <w:rPr>
          <w:rFonts w:cs="黑体"/>
          <w:b/>
          <w:color w:val="000000"/>
          <w:kern w:val="0"/>
          <w:sz w:val="24"/>
          <w:szCs w:val="32"/>
        </w:rPr>
        <w:t>1</w:t>
      </w:r>
      <w:r w:rsidRPr="00F4240C">
        <w:rPr>
          <w:rFonts w:cs="黑体" w:hint="eastAsia"/>
          <w:b/>
          <w:color w:val="000000"/>
          <w:kern w:val="0"/>
          <w:sz w:val="24"/>
          <w:szCs w:val="32"/>
        </w:rPr>
        <w:t>、</w:t>
      </w:r>
      <w:r w:rsidRPr="00F4240C">
        <w:rPr>
          <w:b/>
          <w:sz w:val="24"/>
        </w:rPr>
        <w:t>关于公司</w:t>
      </w:r>
      <w:r>
        <w:rPr>
          <w:rFonts w:hint="eastAsia"/>
          <w:b/>
          <w:sz w:val="24"/>
        </w:rPr>
        <w:t>调整</w:t>
      </w:r>
      <w:r w:rsidRPr="00F4240C">
        <w:rPr>
          <w:b/>
          <w:sz w:val="24"/>
        </w:rPr>
        <w:t>非公开发行</w:t>
      </w:r>
      <w:r w:rsidRPr="00F4240C">
        <w:rPr>
          <w:rFonts w:hint="eastAsia"/>
          <w:b/>
          <w:sz w:val="24"/>
        </w:rPr>
        <w:t>A</w:t>
      </w:r>
      <w:r w:rsidRPr="00F4240C">
        <w:rPr>
          <w:rFonts w:hint="eastAsia"/>
          <w:b/>
          <w:sz w:val="24"/>
        </w:rPr>
        <w:t>股股票</w:t>
      </w:r>
      <w:r>
        <w:rPr>
          <w:b/>
          <w:sz w:val="24"/>
        </w:rPr>
        <w:t>方案</w:t>
      </w:r>
      <w:r w:rsidRPr="00F4240C">
        <w:rPr>
          <w:rFonts w:hint="eastAsia"/>
          <w:b/>
          <w:sz w:val="24"/>
        </w:rPr>
        <w:t>的议案</w:t>
      </w:r>
    </w:p>
    <w:p w:rsidR="00E8272A" w:rsidRPr="00F4240C" w:rsidRDefault="00E8272A" w:rsidP="00E8272A">
      <w:pPr>
        <w:widowControl/>
        <w:spacing w:line="288" w:lineRule="auto"/>
        <w:ind w:firstLineChars="200" w:firstLine="482"/>
        <w:rPr>
          <w:rFonts w:cs="黑体"/>
          <w:b/>
          <w:color w:val="000000"/>
          <w:kern w:val="0"/>
          <w:sz w:val="24"/>
          <w:szCs w:val="32"/>
        </w:rPr>
      </w:pPr>
    </w:p>
    <w:p w:rsidR="00E8272A" w:rsidRDefault="00E8272A" w:rsidP="00E8272A">
      <w:pPr>
        <w:widowControl/>
        <w:spacing w:line="288" w:lineRule="auto"/>
        <w:ind w:firstLineChars="200" w:firstLine="480"/>
        <w:rPr>
          <w:sz w:val="24"/>
        </w:rPr>
      </w:pPr>
      <w:r>
        <w:rPr>
          <w:rFonts w:hint="eastAsia"/>
          <w:sz w:val="24"/>
        </w:rPr>
        <w:t>公司第八届董事会第五次会议和</w:t>
      </w:r>
      <w:r>
        <w:rPr>
          <w:rFonts w:hint="eastAsia"/>
          <w:sz w:val="24"/>
        </w:rPr>
        <w:t>2015</w:t>
      </w:r>
      <w:r>
        <w:rPr>
          <w:rFonts w:hint="eastAsia"/>
          <w:sz w:val="24"/>
        </w:rPr>
        <w:t>年第二次临时股东大会、</w:t>
      </w:r>
      <w:r>
        <w:rPr>
          <w:rFonts w:hint="eastAsia"/>
          <w:sz w:val="24"/>
        </w:rPr>
        <w:t>2015</w:t>
      </w:r>
      <w:r>
        <w:rPr>
          <w:rFonts w:hint="eastAsia"/>
          <w:sz w:val="24"/>
        </w:rPr>
        <w:t>年第一次</w:t>
      </w:r>
      <w:r>
        <w:rPr>
          <w:rFonts w:hint="eastAsia"/>
          <w:sz w:val="24"/>
        </w:rPr>
        <w:t>A</w:t>
      </w:r>
      <w:r>
        <w:rPr>
          <w:rFonts w:hint="eastAsia"/>
          <w:sz w:val="24"/>
        </w:rPr>
        <w:t>股类别股东会议及</w:t>
      </w:r>
      <w:r>
        <w:rPr>
          <w:rFonts w:hint="eastAsia"/>
          <w:sz w:val="24"/>
        </w:rPr>
        <w:t>2015</w:t>
      </w:r>
      <w:r>
        <w:rPr>
          <w:rFonts w:hint="eastAsia"/>
          <w:sz w:val="24"/>
        </w:rPr>
        <w:t>年第一次</w:t>
      </w:r>
      <w:r>
        <w:rPr>
          <w:rFonts w:hint="eastAsia"/>
          <w:sz w:val="24"/>
        </w:rPr>
        <w:t>H</w:t>
      </w:r>
      <w:r>
        <w:rPr>
          <w:rFonts w:hint="eastAsia"/>
          <w:sz w:val="24"/>
        </w:rPr>
        <w:t>股类别股东会议审议通过了《关于公司非公开发行</w:t>
      </w:r>
      <w:r>
        <w:rPr>
          <w:rFonts w:hint="eastAsia"/>
          <w:sz w:val="24"/>
        </w:rPr>
        <w:t>A</w:t>
      </w:r>
      <w:r>
        <w:rPr>
          <w:rFonts w:hint="eastAsia"/>
          <w:sz w:val="24"/>
        </w:rPr>
        <w:t>股股票的议案》，公司第八届董事会</w:t>
      </w:r>
      <w:r>
        <w:rPr>
          <w:rFonts w:hint="eastAsia"/>
          <w:sz w:val="24"/>
        </w:rPr>
        <w:t>2016</w:t>
      </w:r>
      <w:r>
        <w:rPr>
          <w:rFonts w:hint="eastAsia"/>
          <w:sz w:val="24"/>
        </w:rPr>
        <w:t>年第二次临时会议审议通过了《</w:t>
      </w:r>
      <w:r w:rsidRPr="009F0E5A">
        <w:rPr>
          <w:rFonts w:hint="eastAsia"/>
          <w:sz w:val="24"/>
        </w:rPr>
        <w:t>关于调整公司本次非公开发行</w:t>
      </w:r>
      <w:r w:rsidRPr="009F0E5A">
        <w:rPr>
          <w:sz w:val="24"/>
        </w:rPr>
        <w:t>A</w:t>
      </w:r>
      <w:r w:rsidRPr="009F0E5A">
        <w:rPr>
          <w:rFonts w:hint="eastAsia"/>
          <w:sz w:val="24"/>
        </w:rPr>
        <w:t>股股票方案的议案</w:t>
      </w:r>
      <w:r>
        <w:rPr>
          <w:rFonts w:hint="eastAsia"/>
          <w:sz w:val="24"/>
        </w:rPr>
        <w:t>》</w:t>
      </w:r>
      <w:r w:rsidRPr="00F4240C">
        <w:rPr>
          <w:rFonts w:hint="eastAsia"/>
          <w:sz w:val="24"/>
        </w:rPr>
        <w:t>。</w:t>
      </w:r>
      <w:r>
        <w:rPr>
          <w:rFonts w:hint="eastAsia"/>
          <w:sz w:val="24"/>
        </w:rPr>
        <w:t>鉴于公司</w:t>
      </w:r>
      <w:r w:rsidRPr="004135FA">
        <w:rPr>
          <w:sz w:val="24"/>
        </w:rPr>
        <w:t>2015</w:t>
      </w:r>
      <w:r>
        <w:rPr>
          <w:rFonts w:hint="eastAsia"/>
          <w:sz w:val="24"/>
        </w:rPr>
        <w:t>年度利润分配已实施完毕，同时按照中国证监会监管审核要求，根据股东大会对公司董事会的授权，同意公司对本次非公开发行股票的发行方案有关定价原则与发行价格、发行数量的内容进行调整。</w:t>
      </w:r>
    </w:p>
    <w:p w:rsidR="00E8272A"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rPr>
          <w:sz w:val="24"/>
        </w:rPr>
      </w:pPr>
      <w:r w:rsidRPr="00F4240C">
        <w:rPr>
          <w:sz w:val="24"/>
        </w:rPr>
        <w:t>表决结果：</w:t>
      </w:r>
      <w:r>
        <w:rPr>
          <w:rFonts w:hint="eastAsia"/>
          <w:sz w:val="24"/>
        </w:rPr>
        <w:t>4</w:t>
      </w:r>
      <w:r w:rsidRPr="00F4240C">
        <w:rPr>
          <w:sz w:val="24"/>
        </w:rPr>
        <w:t>人回避表决</w:t>
      </w:r>
      <w:r w:rsidRPr="00F4240C">
        <w:rPr>
          <w:rFonts w:hint="eastAsia"/>
          <w:sz w:val="24"/>
        </w:rPr>
        <w:t>，</w:t>
      </w:r>
      <w:r>
        <w:rPr>
          <w:rFonts w:hint="eastAsia"/>
          <w:sz w:val="24"/>
        </w:rPr>
        <w:t>4</w:t>
      </w:r>
      <w:r w:rsidRPr="00F4240C">
        <w:rPr>
          <w:rFonts w:hint="eastAsia"/>
          <w:sz w:val="24"/>
        </w:rPr>
        <w:t>人</w:t>
      </w:r>
      <w:r w:rsidRPr="00F4240C">
        <w:rPr>
          <w:sz w:val="24"/>
        </w:rPr>
        <w:t>同意，</w:t>
      </w:r>
      <w:r w:rsidRPr="00F4240C">
        <w:rPr>
          <w:rFonts w:cs="宋体"/>
          <w:sz w:val="24"/>
          <w:lang w:val="zh-TW"/>
        </w:rPr>
        <w:t>占公司无关联关系董事人数的</w:t>
      </w:r>
      <w:r w:rsidRPr="00F4240C">
        <w:rPr>
          <w:sz w:val="24"/>
        </w:rPr>
        <w:t>100%</w:t>
      </w:r>
      <w:r w:rsidRPr="00F4240C">
        <w:rPr>
          <w:rFonts w:hint="eastAsia"/>
          <w:sz w:val="24"/>
        </w:rPr>
        <w:t>；</w:t>
      </w:r>
      <w:r w:rsidRPr="00F4240C">
        <w:rPr>
          <w:sz w:val="24"/>
        </w:rPr>
        <w:t>0</w:t>
      </w:r>
      <w:r w:rsidRPr="00F4240C">
        <w:rPr>
          <w:rFonts w:hint="eastAsia"/>
          <w:sz w:val="24"/>
        </w:rPr>
        <w:t>人</w:t>
      </w:r>
      <w:r w:rsidRPr="00F4240C">
        <w:rPr>
          <w:sz w:val="24"/>
        </w:rPr>
        <w:t>反对</w:t>
      </w:r>
      <w:r w:rsidRPr="00F4240C">
        <w:rPr>
          <w:rFonts w:hint="eastAsia"/>
          <w:sz w:val="24"/>
        </w:rPr>
        <w:t>；</w:t>
      </w:r>
      <w:r w:rsidRPr="00F4240C">
        <w:rPr>
          <w:sz w:val="24"/>
        </w:rPr>
        <w:t>0</w:t>
      </w:r>
      <w:r w:rsidRPr="00F4240C">
        <w:rPr>
          <w:rFonts w:hint="eastAsia"/>
          <w:sz w:val="24"/>
        </w:rPr>
        <w:t>人</w:t>
      </w:r>
      <w:r w:rsidRPr="00F4240C">
        <w:rPr>
          <w:sz w:val="24"/>
        </w:rPr>
        <w:t>弃权。</w:t>
      </w:r>
    </w:p>
    <w:p w:rsidR="00E8272A" w:rsidRPr="009861C9" w:rsidRDefault="00E8272A" w:rsidP="00E8272A">
      <w:pPr>
        <w:widowControl/>
        <w:spacing w:line="288" w:lineRule="auto"/>
        <w:ind w:firstLineChars="200" w:firstLine="482"/>
        <w:rPr>
          <w:b/>
          <w:sz w:val="24"/>
        </w:rPr>
      </w:pPr>
    </w:p>
    <w:p w:rsidR="00E8272A" w:rsidRPr="00F4240C" w:rsidRDefault="00E8272A" w:rsidP="00E8272A">
      <w:pPr>
        <w:widowControl/>
        <w:spacing w:line="288" w:lineRule="auto"/>
        <w:ind w:firstLineChars="200" w:firstLine="480"/>
        <w:rPr>
          <w:sz w:val="24"/>
        </w:rPr>
      </w:pPr>
      <w:r w:rsidRPr="00F4240C">
        <w:rPr>
          <w:sz w:val="24"/>
        </w:rPr>
        <w:t>上述方案将按照有关程序向中国证监会申请核准，并最终以中国证监会核准的方案为准。</w:t>
      </w:r>
    </w:p>
    <w:p w:rsidR="00E8272A" w:rsidRPr="00F4240C"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F4240C">
        <w:rPr>
          <w:sz w:val="24"/>
        </w:rPr>
        <w:t>公司独立董事已对本议案发表独立意见，内容详见</w:t>
      </w:r>
      <w:r w:rsidRPr="00F4240C">
        <w:rPr>
          <w:rFonts w:hint="eastAsia"/>
          <w:sz w:val="24"/>
        </w:rPr>
        <w:t>同日刊登于巨潮资讯网（</w:t>
      </w:r>
      <w:r w:rsidRPr="00F4240C">
        <w:rPr>
          <w:sz w:val="24"/>
        </w:rPr>
        <w:t>http://www.cninfo.com.cn</w:t>
      </w:r>
      <w:r w:rsidRPr="00F4240C">
        <w:rPr>
          <w:rFonts w:hint="eastAsia"/>
          <w:sz w:val="24"/>
        </w:rPr>
        <w:t>）上的相关公告。</w:t>
      </w:r>
    </w:p>
    <w:p w:rsidR="00E8272A" w:rsidRPr="00F4240C" w:rsidRDefault="00E8272A" w:rsidP="00E8272A">
      <w:pPr>
        <w:widowControl/>
        <w:spacing w:line="288" w:lineRule="auto"/>
        <w:ind w:firstLineChars="200" w:firstLine="482"/>
        <w:rPr>
          <w:b/>
          <w:sz w:val="24"/>
        </w:rPr>
      </w:pPr>
    </w:p>
    <w:p w:rsidR="00E8272A" w:rsidRDefault="00E8272A" w:rsidP="00E8272A">
      <w:pPr>
        <w:widowControl/>
        <w:spacing w:line="288" w:lineRule="auto"/>
        <w:ind w:firstLineChars="200" w:firstLine="482"/>
        <w:rPr>
          <w:b/>
          <w:sz w:val="24"/>
        </w:rPr>
      </w:pPr>
      <w:r w:rsidRPr="00F4240C">
        <w:rPr>
          <w:b/>
          <w:sz w:val="24"/>
        </w:rPr>
        <w:t>2</w:t>
      </w:r>
      <w:r w:rsidRPr="00F4240C">
        <w:rPr>
          <w:rFonts w:hint="eastAsia"/>
          <w:b/>
          <w:sz w:val="24"/>
        </w:rPr>
        <w:t>、</w:t>
      </w:r>
      <w:r>
        <w:rPr>
          <w:rFonts w:hint="eastAsia"/>
          <w:b/>
          <w:sz w:val="24"/>
        </w:rPr>
        <w:t>关于公司非公开发行</w:t>
      </w:r>
      <w:r>
        <w:rPr>
          <w:rFonts w:hint="eastAsia"/>
          <w:b/>
          <w:sz w:val="24"/>
        </w:rPr>
        <w:t>A</w:t>
      </w:r>
      <w:r>
        <w:rPr>
          <w:rFonts w:hint="eastAsia"/>
          <w:b/>
          <w:sz w:val="24"/>
        </w:rPr>
        <w:t>股股票预案（二次修订稿）的议案</w:t>
      </w:r>
    </w:p>
    <w:p w:rsidR="00E8272A" w:rsidRDefault="00E8272A" w:rsidP="00E8272A">
      <w:pPr>
        <w:widowControl/>
        <w:spacing w:line="288" w:lineRule="auto"/>
        <w:ind w:firstLineChars="200" w:firstLine="482"/>
        <w:rPr>
          <w:b/>
          <w:sz w:val="24"/>
        </w:rPr>
      </w:pPr>
    </w:p>
    <w:p w:rsidR="00E8272A" w:rsidRDefault="00E8272A" w:rsidP="00E8272A">
      <w:pPr>
        <w:widowControl/>
        <w:spacing w:line="288" w:lineRule="auto"/>
        <w:ind w:firstLineChars="200" w:firstLine="480"/>
        <w:rPr>
          <w:sz w:val="24"/>
        </w:rPr>
      </w:pPr>
      <w:r>
        <w:rPr>
          <w:sz w:val="24"/>
        </w:rPr>
        <w:t>同意通过</w:t>
      </w:r>
      <w:r>
        <w:rPr>
          <w:rFonts w:hint="eastAsia"/>
          <w:sz w:val="24"/>
        </w:rPr>
        <w:t>《山东新华制药股份有限公司非公开发行</w:t>
      </w:r>
      <w:r>
        <w:rPr>
          <w:rFonts w:hint="eastAsia"/>
          <w:sz w:val="24"/>
        </w:rPr>
        <w:t>A</w:t>
      </w:r>
      <w:r>
        <w:rPr>
          <w:rFonts w:hint="eastAsia"/>
          <w:sz w:val="24"/>
        </w:rPr>
        <w:t>股股票预案（二次修订稿）》。</w:t>
      </w:r>
    </w:p>
    <w:p w:rsidR="00E8272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681C69">
        <w:rPr>
          <w:rFonts w:hint="eastAsia"/>
          <w:sz w:val="24"/>
        </w:rPr>
        <w:t>表决结果：</w:t>
      </w:r>
      <w:r w:rsidRPr="00681C69">
        <w:rPr>
          <w:rFonts w:hint="eastAsia"/>
          <w:sz w:val="24"/>
        </w:rPr>
        <w:t>4</w:t>
      </w:r>
      <w:r w:rsidRPr="00681C69">
        <w:rPr>
          <w:rFonts w:hint="eastAsia"/>
          <w:sz w:val="24"/>
        </w:rPr>
        <w:t>人回避表决，</w:t>
      </w:r>
      <w:r w:rsidRPr="00681C69">
        <w:rPr>
          <w:rFonts w:hint="eastAsia"/>
          <w:sz w:val="24"/>
        </w:rPr>
        <w:t>4</w:t>
      </w:r>
      <w:r w:rsidRPr="00681C69">
        <w:rPr>
          <w:rFonts w:hint="eastAsia"/>
          <w:sz w:val="24"/>
        </w:rPr>
        <w:t>人同意，占公司无关联关系董事人数的</w:t>
      </w:r>
      <w:r w:rsidRPr="00681C69">
        <w:rPr>
          <w:rFonts w:hint="eastAsia"/>
          <w:sz w:val="24"/>
        </w:rPr>
        <w:t>100%</w:t>
      </w:r>
      <w:r w:rsidRPr="00681C69">
        <w:rPr>
          <w:rFonts w:hint="eastAsia"/>
          <w:sz w:val="24"/>
        </w:rPr>
        <w:t>；</w:t>
      </w:r>
      <w:r w:rsidRPr="00681C69">
        <w:rPr>
          <w:rFonts w:hint="eastAsia"/>
          <w:sz w:val="24"/>
        </w:rPr>
        <w:t>0</w:t>
      </w:r>
      <w:r w:rsidRPr="00681C69">
        <w:rPr>
          <w:rFonts w:hint="eastAsia"/>
          <w:sz w:val="24"/>
        </w:rPr>
        <w:t>人反对；</w:t>
      </w:r>
      <w:r w:rsidRPr="00681C69">
        <w:rPr>
          <w:rFonts w:hint="eastAsia"/>
          <w:sz w:val="24"/>
        </w:rPr>
        <w:t>0</w:t>
      </w:r>
      <w:r w:rsidRPr="00681C69">
        <w:rPr>
          <w:rFonts w:hint="eastAsia"/>
          <w:sz w:val="24"/>
        </w:rPr>
        <w:t>人弃权。</w:t>
      </w:r>
    </w:p>
    <w:p w:rsidR="00E8272A" w:rsidRPr="00681C69" w:rsidRDefault="00E8272A" w:rsidP="00E8272A">
      <w:pPr>
        <w:widowControl/>
        <w:spacing w:line="288" w:lineRule="auto"/>
        <w:ind w:firstLineChars="200" w:firstLine="480"/>
        <w:rPr>
          <w:sz w:val="24"/>
        </w:rPr>
      </w:pPr>
    </w:p>
    <w:p w:rsidR="00E8272A" w:rsidRPr="009861C9" w:rsidRDefault="00E8272A" w:rsidP="00E8272A">
      <w:pPr>
        <w:widowControl/>
        <w:spacing w:line="288" w:lineRule="auto"/>
        <w:ind w:firstLineChars="200" w:firstLine="480"/>
        <w:rPr>
          <w:sz w:val="24"/>
        </w:rPr>
      </w:pPr>
      <w:r w:rsidRPr="00681C69">
        <w:rPr>
          <w:rFonts w:hint="eastAsia"/>
          <w:sz w:val="24"/>
        </w:rPr>
        <w:t>《山东新华制药股份有限公司非公开发行</w:t>
      </w:r>
      <w:r w:rsidRPr="00681C69">
        <w:rPr>
          <w:rFonts w:hint="eastAsia"/>
          <w:sz w:val="24"/>
        </w:rPr>
        <w:t>A</w:t>
      </w:r>
      <w:r w:rsidRPr="00681C69">
        <w:rPr>
          <w:rFonts w:hint="eastAsia"/>
          <w:sz w:val="24"/>
        </w:rPr>
        <w:t>股股票预案（</w:t>
      </w:r>
      <w:r>
        <w:rPr>
          <w:rFonts w:hint="eastAsia"/>
          <w:sz w:val="24"/>
        </w:rPr>
        <w:t>二次</w:t>
      </w:r>
      <w:r w:rsidRPr="00681C69">
        <w:rPr>
          <w:rFonts w:hint="eastAsia"/>
          <w:sz w:val="24"/>
        </w:rPr>
        <w:t>修订稿）》详见同日刊登于巨潮资讯网（</w:t>
      </w:r>
      <w:r w:rsidRPr="00681C69">
        <w:rPr>
          <w:rFonts w:hint="eastAsia"/>
          <w:sz w:val="24"/>
        </w:rPr>
        <w:t>http://www.cninfo.com.cn</w:t>
      </w:r>
      <w:r w:rsidRPr="00681C69">
        <w:rPr>
          <w:rFonts w:hint="eastAsia"/>
          <w:sz w:val="24"/>
        </w:rPr>
        <w:t>）上的相关公告。</w:t>
      </w:r>
    </w:p>
    <w:p w:rsidR="00E8272A" w:rsidRDefault="00E8272A" w:rsidP="00E8272A">
      <w:pPr>
        <w:widowControl/>
        <w:spacing w:line="288" w:lineRule="auto"/>
        <w:ind w:firstLineChars="200" w:firstLine="482"/>
        <w:rPr>
          <w:b/>
          <w:sz w:val="24"/>
        </w:rPr>
      </w:pPr>
    </w:p>
    <w:p w:rsidR="00E8272A" w:rsidRPr="00810E5A" w:rsidRDefault="00E8272A" w:rsidP="00E8272A">
      <w:pPr>
        <w:widowControl/>
        <w:spacing w:line="288" w:lineRule="auto"/>
        <w:ind w:firstLineChars="200" w:firstLine="482"/>
        <w:rPr>
          <w:b/>
          <w:sz w:val="24"/>
        </w:rPr>
      </w:pPr>
      <w:r w:rsidRPr="00810E5A">
        <w:rPr>
          <w:b/>
          <w:sz w:val="24"/>
        </w:rPr>
        <w:t>3</w:t>
      </w:r>
      <w:r w:rsidRPr="00810E5A">
        <w:rPr>
          <w:rFonts w:hint="eastAsia"/>
          <w:b/>
          <w:sz w:val="24"/>
        </w:rPr>
        <w:t>、关于公司调整非公开发行股票方案涉及关联交易的议案</w:t>
      </w:r>
    </w:p>
    <w:p w:rsidR="00E8272A" w:rsidRPr="008B1F9B" w:rsidRDefault="00E8272A" w:rsidP="00E8272A">
      <w:pPr>
        <w:autoSpaceDE w:val="0"/>
        <w:autoSpaceDN w:val="0"/>
        <w:adjustRightInd w:val="0"/>
        <w:jc w:val="left"/>
        <w:rPr>
          <w:rFonts w:ascii="宋体" w:cs="宋体"/>
          <w:color w:val="000000"/>
          <w:kern w:val="0"/>
          <w:sz w:val="23"/>
          <w:szCs w:val="23"/>
          <w:highlight w:val="yellow"/>
        </w:rPr>
      </w:pPr>
    </w:p>
    <w:p w:rsidR="00E8272A" w:rsidRPr="00810E5A" w:rsidRDefault="00E8272A" w:rsidP="00E8272A">
      <w:pPr>
        <w:widowControl/>
        <w:spacing w:line="288" w:lineRule="auto"/>
        <w:ind w:firstLineChars="200" w:firstLine="480"/>
        <w:rPr>
          <w:sz w:val="24"/>
        </w:rPr>
      </w:pPr>
      <w:r w:rsidRPr="00810E5A">
        <w:rPr>
          <w:rFonts w:hint="eastAsia"/>
          <w:sz w:val="24"/>
        </w:rPr>
        <w:t>同意公司调整非公开发行股票方案涉及的关联交易。</w:t>
      </w:r>
    </w:p>
    <w:p w:rsidR="00E8272A" w:rsidRPr="00810E5A" w:rsidRDefault="00E8272A" w:rsidP="00E8272A">
      <w:pPr>
        <w:widowControl/>
        <w:spacing w:line="288" w:lineRule="auto"/>
        <w:ind w:firstLineChars="200" w:firstLine="480"/>
        <w:rPr>
          <w:sz w:val="24"/>
        </w:rPr>
      </w:pPr>
    </w:p>
    <w:p w:rsidR="00E8272A" w:rsidRPr="00810E5A" w:rsidRDefault="00E8272A" w:rsidP="00E8272A">
      <w:pPr>
        <w:widowControl/>
        <w:spacing w:line="288" w:lineRule="auto"/>
        <w:ind w:firstLineChars="200" w:firstLine="480"/>
        <w:rPr>
          <w:sz w:val="24"/>
        </w:rPr>
      </w:pPr>
      <w:r w:rsidRPr="00810E5A">
        <w:rPr>
          <w:rFonts w:hint="eastAsia"/>
          <w:sz w:val="24"/>
        </w:rPr>
        <w:t>表决结果：</w:t>
      </w:r>
      <w:r w:rsidRPr="00810E5A">
        <w:rPr>
          <w:sz w:val="24"/>
        </w:rPr>
        <w:t>4</w:t>
      </w:r>
      <w:r w:rsidRPr="00810E5A">
        <w:rPr>
          <w:rFonts w:hint="eastAsia"/>
          <w:sz w:val="24"/>
        </w:rPr>
        <w:t>人回避表决，</w:t>
      </w:r>
      <w:r w:rsidRPr="00810E5A">
        <w:rPr>
          <w:sz w:val="24"/>
        </w:rPr>
        <w:t>4</w:t>
      </w:r>
      <w:r w:rsidRPr="00810E5A">
        <w:rPr>
          <w:rFonts w:hint="eastAsia"/>
          <w:sz w:val="24"/>
        </w:rPr>
        <w:t>人同意，占公司无关联关系董事人数的</w:t>
      </w:r>
      <w:r w:rsidRPr="00810E5A">
        <w:rPr>
          <w:sz w:val="24"/>
        </w:rPr>
        <w:t>100%</w:t>
      </w:r>
      <w:r w:rsidRPr="00810E5A">
        <w:rPr>
          <w:rFonts w:hint="eastAsia"/>
          <w:sz w:val="24"/>
        </w:rPr>
        <w:t>；</w:t>
      </w:r>
      <w:r w:rsidRPr="00810E5A">
        <w:rPr>
          <w:sz w:val="24"/>
        </w:rPr>
        <w:t>0</w:t>
      </w:r>
      <w:r w:rsidRPr="00810E5A">
        <w:rPr>
          <w:rFonts w:hint="eastAsia"/>
          <w:sz w:val="24"/>
        </w:rPr>
        <w:t>人反对；</w:t>
      </w:r>
      <w:r w:rsidRPr="00810E5A">
        <w:rPr>
          <w:sz w:val="24"/>
        </w:rPr>
        <w:t>0</w:t>
      </w:r>
      <w:r w:rsidRPr="00810E5A">
        <w:rPr>
          <w:rFonts w:hint="eastAsia"/>
          <w:sz w:val="24"/>
        </w:rPr>
        <w:t>人弃权。</w:t>
      </w:r>
    </w:p>
    <w:p w:rsidR="00E8272A" w:rsidRPr="00810E5A" w:rsidRDefault="00E8272A" w:rsidP="00E8272A">
      <w:pPr>
        <w:widowControl/>
        <w:spacing w:line="288" w:lineRule="auto"/>
        <w:ind w:firstLineChars="200" w:firstLine="480"/>
        <w:rPr>
          <w:sz w:val="24"/>
        </w:rPr>
      </w:pPr>
    </w:p>
    <w:p w:rsidR="00E8272A" w:rsidRPr="00810E5A" w:rsidRDefault="00E8272A" w:rsidP="00E8272A">
      <w:pPr>
        <w:widowControl/>
        <w:spacing w:line="288" w:lineRule="auto"/>
        <w:ind w:firstLineChars="200" w:firstLine="480"/>
        <w:rPr>
          <w:sz w:val="24"/>
        </w:rPr>
      </w:pPr>
      <w:r w:rsidRPr="00810E5A">
        <w:rPr>
          <w:rFonts w:hint="eastAsia"/>
          <w:sz w:val="24"/>
        </w:rPr>
        <w:t>公司独立董事已对本议案发表事前认可意见及独立意见，内容详见同日刊登于巨潮资讯网（</w:t>
      </w:r>
      <w:r w:rsidRPr="00810E5A">
        <w:rPr>
          <w:sz w:val="24"/>
        </w:rPr>
        <w:t>http://www.cninfo.com.cn</w:t>
      </w:r>
      <w:r w:rsidRPr="00810E5A">
        <w:rPr>
          <w:rFonts w:hint="eastAsia"/>
          <w:sz w:val="24"/>
        </w:rPr>
        <w:t>）上的相关公告。</w:t>
      </w:r>
    </w:p>
    <w:p w:rsidR="00E8272A" w:rsidRPr="00810E5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810E5A">
        <w:rPr>
          <w:rFonts w:hint="eastAsia"/>
          <w:sz w:val="24"/>
        </w:rPr>
        <w:t>《关于公司调整非公开发行股票方案涉及关联交易的公告》详见同日刊登于巨潮资讯网（</w:t>
      </w:r>
      <w:r w:rsidRPr="00810E5A">
        <w:rPr>
          <w:sz w:val="24"/>
        </w:rPr>
        <w:t>http://www.cninfo.com.cn</w:t>
      </w:r>
      <w:r w:rsidRPr="00810E5A">
        <w:rPr>
          <w:rFonts w:hint="eastAsia"/>
          <w:sz w:val="24"/>
        </w:rPr>
        <w:t>）上的相关公告。</w:t>
      </w:r>
    </w:p>
    <w:p w:rsidR="00E8272A" w:rsidRPr="00810E5A"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2"/>
        <w:rPr>
          <w:b/>
          <w:sz w:val="24"/>
        </w:rPr>
      </w:pPr>
      <w:r>
        <w:rPr>
          <w:rFonts w:hint="eastAsia"/>
          <w:b/>
          <w:sz w:val="24"/>
        </w:rPr>
        <w:t>4</w:t>
      </w:r>
      <w:r>
        <w:rPr>
          <w:rFonts w:hint="eastAsia"/>
          <w:b/>
          <w:sz w:val="24"/>
        </w:rPr>
        <w:t>、</w:t>
      </w:r>
      <w:r w:rsidRPr="00F4240C">
        <w:rPr>
          <w:b/>
          <w:sz w:val="24"/>
        </w:rPr>
        <w:t>关于公司</w:t>
      </w:r>
      <w:r>
        <w:rPr>
          <w:rFonts w:hint="eastAsia"/>
          <w:b/>
          <w:sz w:val="24"/>
        </w:rPr>
        <w:t>与特定</w:t>
      </w:r>
      <w:r>
        <w:rPr>
          <w:b/>
          <w:sz w:val="24"/>
        </w:rPr>
        <w:t>对象签订</w:t>
      </w:r>
      <w:r>
        <w:rPr>
          <w:rFonts w:hint="eastAsia"/>
          <w:b/>
          <w:sz w:val="24"/>
        </w:rPr>
        <w:t>附条件生效的股份认购合同之补充合同的议案</w:t>
      </w:r>
    </w:p>
    <w:p w:rsidR="00E8272A" w:rsidRPr="00F4240C"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rPr>
          <w:sz w:val="24"/>
        </w:rPr>
      </w:pPr>
      <w:r>
        <w:rPr>
          <w:sz w:val="24"/>
        </w:rPr>
        <w:t>鉴于本次非公开发行</w:t>
      </w:r>
      <w:r>
        <w:rPr>
          <w:rFonts w:hint="eastAsia"/>
          <w:sz w:val="24"/>
        </w:rPr>
        <w:t>A</w:t>
      </w:r>
      <w:r>
        <w:rPr>
          <w:rFonts w:hint="eastAsia"/>
          <w:sz w:val="24"/>
        </w:rPr>
        <w:t>股</w:t>
      </w:r>
      <w:r>
        <w:rPr>
          <w:sz w:val="24"/>
        </w:rPr>
        <w:t>股票发行方案做出调整</w:t>
      </w:r>
      <w:r>
        <w:rPr>
          <w:rFonts w:hint="eastAsia"/>
          <w:sz w:val="24"/>
        </w:rPr>
        <w:t>，同意</w:t>
      </w:r>
      <w:r>
        <w:rPr>
          <w:sz w:val="24"/>
        </w:rPr>
        <w:t>公司与山东新华制药股份有限公司第一期员工持股计划</w:t>
      </w:r>
      <w:r>
        <w:rPr>
          <w:rFonts w:hint="eastAsia"/>
          <w:sz w:val="24"/>
        </w:rPr>
        <w:t>、</w:t>
      </w:r>
      <w:r>
        <w:rPr>
          <w:sz w:val="24"/>
        </w:rPr>
        <w:t>山东</w:t>
      </w:r>
      <w:proofErr w:type="gramStart"/>
      <w:r>
        <w:rPr>
          <w:sz w:val="24"/>
        </w:rPr>
        <w:t>聚赢产业</w:t>
      </w:r>
      <w:proofErr w:type="gramEnd"/>
      <w:r>
        <w:rPr>
          <w:sz w:val="24"/>
        </w:rPr>
        <w:t>基金合伙企业</w:t>
      </w:r>
      <w:r>
        <w:rPr>
          <w:rFonts w:hint="eastAsia"/>
          <w:sz w:val="24"/>
        </w:rPr>
        <w:t>（有限合伙）、北京信</w:t>
      </w:r>
      <w:proofErr w:type="gramStart"/>
      <w:r>
        <w:rPr>
          <w:rFonts w:hint="eastAsia"/>
          <w:sz w:val="24"/>
        </w:rPr>
        <w:t>诚达融资产管理</w:t>
      </w:r>
      <w:proofErr w:type="gramEnd"/>
      <w:r>
        <w:rPr>
          <w:rFonts w:hint="eastAsia"/>
          <w:sz w:val="24"/>
        </w:rPr>
        <w:t>有限公司</w:t>
      </w:r>
      <w:r w:rsidRPr="00FB0012">
        <w:rPr>
          <w:rFonts w:hint="eastAsia"/>
          <w:sz w:val="24"/>
        </w:rPr>
        <w:t>及其</w:t>
      </w:r>
      <w:r>
        <w:rPr>
          <w:rFonts w:hint="eastAsia"/>
          <w:sz w:val="24"/>
        </w:rPr>
        <w:t>管理的信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号基金、重庆宝润股权投资基金管理有限公司及其管理的</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号基金分别签订附条件生效的股份认购合同之补充合同。</w:t>
      </w:r>
    </w:p>
    <w:p w:rsidR="00E8272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5B0DE1">
        <w:rPr>
          <w:rFonts w:hint="eastAsia"/>
          <w:sz w:val="24"/>
        </w:rPr>
        <w:t>表决结果：</w:t>
      </w:r>
      <w:r w:rsidRPr="005B0DE1">
        <w:rPr>
          <w:rFonts w:hint="eastAsia"/>
          <w:sz w:val="24"/>
        </w:rPr>
        <w:t>4</w:t>
      </w:r>
      <w:r w:rsidRPr="005B0DE1">
        <w:rPr>
          <w:rFonts w:hint="eastAsia"/>
          <w:sz w:val="24"/>
        </w:rPr>
        <w:t>人回避表决，</w:t>
      </w:r>
      <w:r w:rsidRPr="005B0DE1">
        <w:rPr>
          <w:rFonts w:hint="eastAsia"/>
          <w:sz w:val="24"/>
        </w:rPr>
        <w:t>4</w:t>
      </w:r>
      <w:r w:rsidRPr="005B0DE1">
        <w:rPr>
          <w:rFonts w:hint="eastAsia"/>
          <w:sz w:val="24"/>
        </w:rPr>
        <w:t>人同意，占公司无关联关系董事人数的</w:t>
      </w:r>
      <w:r w:rsidRPr="005B0DE1">
        <w:rPr>
          <w:rFonts w:hint="eastAsia"/>
          <w:sz w:val="24"/>
        </w:rPr>
        <w:t>100%</w:t>
      </w:r>
      <w:r w:rsidRPr="005B0DE1">
        <w:rPr>
          <w:rFonts w:hint="eastAsia"/>
          <w:sz w:val="24"/>
        </w:rPr>
        <w:t>；</w:t>
      </w:r>
      <w:r w:rsidRPr="005B0DE1">
        <w:rPr>
          <w:rFonts w:hint="eastAsia"/>
          <w:sz w:val="24"/>
        </w:rPr>
        <w:t>0</w:t>
      </w:r>
      <w:r w:rsidRPr="005B0DE1">
        <w:rPr>
          <w:rFonts w:hint="eastAsia"/>
          <w:sz w:val="24"/>
        </w:rPr>
        <w:t>人反对；</w:t>
      </w:r>
      <w:r w:rsidRPr="005B0DE1">
        <w:rPr>
          <w:rFonts w:hint="eastAsia"/>
          <w:sz w:val="24"/>
        </w:rPr>
        <w:t>0</w:t>
      </w:r>
      <w:r w:rsidRPr="005B0DE1">
        <w:rPr>
          <w:rFonts w:hint="eastAsia"/>
          <w:sz w:val="24"/>
        </w:rPr>
        <w:t>人弃权。</w:t>
      </w:r>
    </w:p>
    <w:p w:rsidR="00E8272A" w:rsidRPr="00F4240C"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2"/>
        <w:rPr>
          <w:rFonts w:cs="黑体"/>
          <w:b/>
          <w:color w:val="000000"/>
          <w:kern w:val="0"/>
          <w:sz w:val="24"/>
          <w:szCs w:val="32"/>
        </w:rPr>
      </w:pPr>
      <w:r>
        <w:rPr>
          <w:rFonts w:cs="黑体" w:hint="eastAsia"/>
          <w:b/>
          <w:color w:val="000000"/>
          <w:kern w:val="0"/>
          <w:sz w:val="24"/>
          <w:szCs w:val="32"/>
        </w:rPr>
        <w:t>5</w:t>
      </w:r>
      <w:r w:rsidRPr="00F4240C">
        <w:rPr>
          <w:rFonts w:cs="黑体" w:hint="eastAsia"/>
          <w:b/>
          <w:color w:val="000000"/>
          <w:kern w:val="0"/>
          <w:sz w:val="24"/>
          <w:szCs w:val="32"/>
        </w:rPr>
        <w:t>、</w:t>
      </w:r>
      <w:r w:rsidRPr="005B0DE1">
        <w:rPr>
          <w:rFonts w:cs="黑体" w:hint="eastAsia"/>
          <w:b/>
          <w:color w:val="000000"/>
          <w:kern w:val="0"/>
          <w:sz w:val="24"/>
          <w:szCs w:val="32"/>
        </w:rPr>
        <w:t>关于</w:t>
      </w:r>
      <w:r>
        <w:rPr>
          <w:rFonts w:cs="黑体" w:hint="eastAsia"/>
          <w:b/>
          <w:color w:val="000000"/>
          <w:kern w:val="0"/>
          <w:sz w:val="24"/>
          <w:szCs w:val="32"/>
        </w:rPr>
        <w:t>审议</w:t>
      </w:r>
      <w:r w:rsidRPr="005B0DE1">
        <w:rPr>
          <w:rFonts w:cs="黑体" w:hint="eastAsia"/>
          <w:b/>
          <w:color w:val="000000"/>
          <w:kern w:val="0"/>
          <w:sz w:val="24"/>
          <w:szCs w:val="32"/>
        </w:rPr>
        <w:t>《山东新华制药股份有限公司第一期员工持股计划（草案）（认购非公开发行股票方式）（修订稿）》的议案</w:t>
      </w:r>
    </w:p>
    <w:p w:rsidR="00E8272A" w:rsidRDefault="00E8272A" w:rsidP="00E8272A">
      <w:pPr>
        <w:widowControl/>
        <w:spacing w:line="288" w:lineRule="auto"/>
        <w:ind w:firstLineChars="200" w:firstLine="480"/>
        <w:rPr>
          <w:rFonts w:cs="黑体"/>
          <w:color w:val="000000"/>
          <w:kern w:val="0"/>
          <w:sz w:val="24"/>
          <w:szCs w:val="32"/>
        </w:rPr>
      </w:pPr>
      <w:r>
        <w:rPr>
          <w:rFonts w:cs="黑体"/>
          <w:color w:val="000000"/>
          <w:kern w:val="0"/>
          <w:sz w:val="24"/>
          <w:szCs w:val="32"/>
        </w:rPr>
        <w:t>同意通过</w:t>
      </w:r>
      <w:r w:rsidRPr="005B0DE1">
        <w:rPr>
          <w:rFonts w:cs="黑体" w:hint="eastAsia"/>
          <w:color w:val="000000"/>
          <w:kern w:val="0"/>
          <w:sz w:val="24"/>
          <w:szCs w:val="32"/>
        </w:rPr>
        <w:t>《山东新华制药股份有限公司第一期员工持股计划（草案）（认购非公开发行股票方式）（修订稿）》</w:t>
      </w:r>
      <w:r>
        <w:rPr>
          <w:rFonts w:cs="黑体" w:hint="eastAsia"/>
          <w:color w:val="000000"/>
          <w:kern w:val="0"/>
          <w:sz w:val="24"/>
          <w:szCs w:val="32"/>
        </w:rPr>
        <w:t>。</w:t>
      </w:r>
    </w:p>
    <w:p w:rsidR="00E8272A" w:rsidRDefault="00E8272A" w:rsidP="00E8272A">
      <w:pPr>
        <w:widowControl/>
        <w:spacing w:line="288" w:lineRule="auto"/>
        <w:ind w:firstLineChars="200" w:firstLine="480"/>
        <w:rPr>
          <w:rFonts w:cs="黑体"/>
          <w:color w:val="000000"/>
          <w:kern w:val="0"/>
          <w:sz w:val="24"/>
          <w:szCs w:val="32"/>
        </w:rPr>
      </w:pPr>
    </w:p>
    <w:p w:rsidR="00E8272A" w:rsidRDefault="00E8272A" w:rsidP="00E8272A">
      <w:pPr>
        <w:widowControl/>
        <w:spacing w:line="288" w:lineRule="auto"/>
        <w:ind w:firstLineChars="200" w:firstLine="480"/>
        <w:rPr>
          <w:rFonts w:cs="黑体"/>
          <w:color w:val="000000"/>
          <w:kern w:val="0"/>
          <w:sz w:val="24"/>
          <w:szCs w:val="32"/>
        </w:rPr>
      </w:pPr>
      <w:r w:rsidRPr="005B0DE1">
        <w:rPr>
          <w:rFonts w:cs="黑体" w:hint="eastAsia"/>
          <w:color w:val="000000"/>
          <w:kern w:val="0"/>
          <w:sz w:val="24"/>
          <w:szCs w:val="32"/>
        </w:rPr>
        <w:t>表决结果：</w:t>
      </w:r>
      <w:r w:rsidRPr="005B0DE1">
        <w:rPr>
          <w:rFonts w:cs="黑体" w:hint="eastAsia"/>
          <w:color w:val="000000"/>
          <w:kern w:val="0"/>
          <w:sz w:val="24"/>
          <w:szCs w:val="32"/>
        </w:rPr>
        <w:t>4</w:t>
      </w:r>
      <w:r w:rsidRPr="005B0DE1">
        <w:rPr>
          <w:rFonts w:cs="黑体" w:hint="eastAsia"/>
          <w:color w:val="000000"/>
          <w:kern w:val="0"/>
          <w:sz w:val="24"/>
          <w:szCs w:val="32"/>
        </w:rPr>
        <w:t>人回避表决，</w:t>
      </w:r>
      <w:r w:rsidRPr="005B0DE1">
        <w:rPr>
          <w:rFonts w:cs="黑体" w:hint="eastAsia"/>
          <w:color w:val="000000"/>
          <w:kern w:val="0"/>
          <w:sz w:val="24"/>
          <w:szCs w:val="32"/>
        </w:rPr>
        <w:t>4</w:t>
      </w:r>
      <w:r w:rsidRPr="005B0DE1">
        <w:rPr>
          <w:rFonts w:cs="黑体" w:hint="eastAsia"/>
          <w:color w:val="000000"/>
          <w:kern w:val="0"/>
          <w:sz w:val="24"/>
          <w:szCs w:val="32"/>
        </w:rPr>
        <w:t>人同意，占公司无关联关系董事人数的</w:t>
      </w:r>
      <w:r w:rsidRPr="005B0DE1">
        <w:rPr>
          <w:rFonts w:cs="黑体" w:hint="eastAsia"/>
          <w:color w:val="000000"/>
          <w:kern w:val="0"/>
          <w:sz w:val="24"/>
          <w:szCs w:val="32"/>
        </w:rPr>
        <w:t>100%</w:t>
      </w:r>
      <w:r w:rsidRPr="005B0DE1">
        <w:rPr>
          <w:rFonts w:cs="黑体" w:hint="eastAsia"/>
          <w:color w:val="000000"/>
          <w:kern w:val="0"/>
          <w:sz w:val="24"/>
          <w:szCs w:val="32"/>
        </w:rPr>
        <w:t>；</w:t>
      </w:r>
      <w:r w:rsidRPr="005B0DE1">
        <w:rPr>
          <w:rFonts w:cs="黑体" w:hint="eastAsia"/>
          <w:color w:val="000000"/>
          <w:kern w:val="0"/>
          <w:sz w:val="24"/>
          <w:szCs w:val="32"/>
        </w:rPr>
        <w:t>0</w:t>
      </w:r>
      <w:r w:rsidRPr="005B0DE1">
        <w:rPr>
          <w:rFonts w:cs="黑体" w:hint="eastAsia"/>
          <w:color w:val="000000"/>
          <w:kern w:val="0"/>
          <w:sz w:val="24"/>
          <w:szCs w:val="32"/>
        </w:rPr>
        <w:t>人反对；</w:t>
      </w:r>
      <w:r w:rsidRPr="005B0DE1">
        <w:rPr>
          <w:rFonts w:cs="黑体" w:hint="eastAsia"/>
          <w:color w:val="000000"/>
          <w:kern w:val="0"/>
          <w:sz w:val="24"/>
          <w:szCs w:val="32"/>
        </w:rPr>
        <w:t>0</w:t>
      </w:r>
      <w:r w:rsidRPr="005B0DE1">
        <w:rPr>
          <w:rFonts w:cs="黑体" w:hint="eastAsia"/>
          <w:color w:val="000000"/>
          <w:kern w:val="0"/>
          <w:sz w:val="24"/>
          <w:szCs w:val="32"/>
        </w:rPr>
        <w:t>人弃权。</w:t>
      </w:r>
    </w:p>
    <w:p w:rsidR="00E8272A" w:rsidRPr="005B0DE1" w:rsidRDefault="00E8272A" w:rsidP="00E8272A">
      <w:pPr>
        <w:widowControl/>
        <w:spacing w:line="288" w:lineRule="auto"/>
        <w:ind w:firstLineChars="200" w:firstLine="480"/>
        <w:rPr>
          <w:rFonts w:cs="黑体"/>
          <w:color w:val="000000"/>
          <w:kern w:val="0"/>
          <w:sz w:val="24"/>
          <w:szCs w:val="32"/>
        </w:rPr>
      </w:pPr>
    </w:p>
    <w:p w:rsidR="00E8272A" w:rsidRPr="009861C9" w:rsidRDefault="00E8272A" w:rsidP="00E8272A">
      <w:pPr>
        <w:widowControl/>
        <w:spacing w:line="288" w:lineRule="auto"/>
        <w:ind w:firstLineChars="200" w:firstLine="480"/>
        <w:rPr>
          <w:rFonts w:cs="黑体"/>
          <w:color w:val="000000"/>
          <w:kern w:val="0"/>
          <w:sz w:val="24"/>
          <w:szCs w:val="32"/>
        </w:rPr>
      </w:pPr>
      <w:r w:rsidRPr="005B0DE1">
        <w:rPr>
          <w:rFonts w:cs="黑体" w:hint="eastAsia"/>
          <w:color w:val="000000"/>
          <w:kern w:val="0"/>
          <w:sz w:val="24"/>
          <w:szCs w:val="32"/>
        </w:rPr>
        <w:t>《山东新华制药股份有限公司第一期员工持股计划（草案）（认购非公开发行股票方式）</w:t>
      </w:r>
      <w:r>
        <w:rPr>
          <w:rFonts w:cs="黑体" w:hint="eastAsia"/>
          <w:color w:val="000000"/>
          <w:kern w:val="0"/>
          <w:sz w:val="24"/>
          <w:szCs w:val="32"/>
        </w:rPr>
        <w:t>（修订稿）</w:t>
      </w:r>
      <w:r w:rsidRPr="005B0DE1">
        <w:rPr>
          <w:rFonts w:cs="黑体" w:hint="eastAsia"/>
          <w:color w:val="000000"/>
          <w:kern w:val="0"/>
          <w:sz w:val="24"/>
          <w:szCs w:val="32"/>
        </w:rPr>
        <w:t>》详见同日刊登于巨潮资讯网（</w:t>
      </w:r>
      <w:r w:rsidRPr="005B0DE1">
        <w:rPr>
          <w:rFonts w:cs="黑体" w:hint="eastAsia"/>
          <w:color w:val="000000"/>
          <w:kern w:val="0"/>
          <w:sz w:val="24"/>
          <w:szCs w:val="32"/>
        </w:rPr>
        <w:t>http://www.cninfo.com.cn</w:t>
      </w:r>
      <w:r w:rsidRPr="005B0DE1">
        <w:rPr>
          <w:rFonts w:cs="黑体" w:hint="eastAsia"/>
          <w:color w:val="000000"/>
          <w:kern w:val="0"/>
          <w:sz w:val="24"/>
          <w:szCs w:val="32"/>
        </w:rPr>
        <w:t>）上的相关公告。</w:t>
      </w:r>
    </w:p>
    <w:p w:rsidR="00E8272A" w:rsidRDefault="00E8272A" w:rsidP="00E8272A">
      <w:pPr>
        <w:widowControl/>
        <w:spacing w:line="288" w:lineRule="auto"/>
        <w:ind w:firstLineChars="200" w:firstLine="482"/>
        <w:rPr>
          <w:rFonts w:cs="黑体"/>
          <w:b/>
          <w:color w:val="000000"/>
          <w:kern w:val="0"/>
          <w:sz w:val="24"/>
          <w:szCs w:val="32"/>
        </w:rPr>
      </w:pPr>
    </w:p>
    <w:p w:rsidR="00E8272A" w:rsidRPr="00BC33D2" w:rsidRDefault="00E8272A" w:rsidP="00E8272A">
      <w:pPr>
        <w:widowControl/>
        <w:spacing w:line="288" w:lineRule="auto"/>
        <w:ind w:firstLineChars="200" w:firstLine="482"/>
        <w:rPr>
          <w:b/>
          <w:sz w:val="24"/>
        </w:rPr>
      </w:pPr>
      <w:r>
        <w:rPr>
          <w:rFonts w:hint="eastAsia"/>
          <w:b/>
          <w:sz w:val="24"/>
        </w:rPr>
        <w:t>6</w:t>
      </w:r>
      <w:r>
        <w:rPr>
          <w:rFonts w:hint="eastAsia"/>
          <w:b/>
          <w:sz w:val="24"/>
        </w:rPr>
        <w:t>、</w:t>
      </w:r>
      <w:r w:rsidRPr="00BC33D2">
        <w:rPr>
          <w:rFonts w:hint="eastAsia"/>
          <w:b/>
          <w:sz w:val="24"/>
        </w:rPr>
        <w:t>关于公司非公开发行</w:t>
      </w:r>
      <w:r w:rsidRPr="00BC33D2">
        <w:rPr>
          <w:rFonts w:hint="eastAsia"/>
          <w:b/>
          <w:sz w:val="24"/>
        </w:rPr>
        <w:t>A</w:t>
      </w:r>
      <w:r w:rsidRPr="00BC33D2">
        <w:rPr>
          <w:rFonts w:hint="eastAsia"/>
          <w:b/>
          <w:sz w:val="24"/>
        </w:rPr>
        <w:t>股股票募集资金使用可行性报告（</w:t>
      </w:r>
      <w:r>
        <w:rPr>
          <w:rFonts w:hint="eastAsia"/>
          <w:b/>
          <w:sz w:val="24"/>
        </w:rPr>
        <w:t>二次</w:t>
      </w:r>
      <w:r w:rsidRPr="00BC33D2">
        <w:rPr>
          <w:rFonts w:hint="eastAsia"/>
          <w:b/>
          <w:sz w:val="24"/>
        </w:rPr>
        <w:t>修订稿）的议案</w:t>
      </w:r>
    </w:p>
    <w:p w:rsidR="00E8272A" w:rsidRDefault="00E8272A" w:rsidP="00E8272A">
      <w:pPr>
        <w:widowControl/>
        <w:spacing w:line="288" w:lineRule="auto"/>
        <w:ind w:firstLineChars="200" w:firstLine="480"/>
        <w:rPr>
          <w:sz w:val="24"/>
        </w:rPr>
      </w:pPr>
    </w:p>
    <w:p w:rsidR="00E8272A" w:rsidRPr="00BC33D2" w:rsidRDefault="00E8272A" w:rsidP="00E8272A">
      <w:pPr>
        <w:widowControl/>
        <w:spacing w:line="288" w:lineRule="auto"/>
        <w:ind w:firstLineChars="200" w:firstLine="480"/>
        <w:rPr>
          <w:sz w:val="24"/>
        </w:rPr>
      </w:pPr>
      <w:r w:rsidRPr="00BC33D2">
        <w:rPr>
          <w:rFonts w:hint="eastAsia"/>
          <w:sz w:val="24"/>
        </w:rPr>
        <w:t>同意通过《山东新华制药股份有限公司非公开发行</w:t>
      </w:r>
      <w:r w:rsidRPr="00BC33D2">
        <w:rPr>
          <w:rFonts w:hint="eastAsia"/>
          <w:sz w:val="24"/>
        </w:rPr>
        <w:t>A</w:t>
      </w:r>
      <w:r w:rsidRPr="00BC33D2">
        <w:rPr>
          <w:rFonts w:hint="eastAsia"/>
          <w:sz w:val="24"/>
        </w:rPr>
        <w:t>股股票募集资金使用可行性报告（</w:t>
      </w:r>
      <w:r>
        <w:rPr>
          <w:rFonts w:hint="eastAsia"/>
          <w:sz w:val="24"/>
        </w:rPr>
        <w:t>二次</w:t>
      </w:r>
      <w:r w:rsidRPr="00BC33D2">
        <w:rPr>
          <w:rFonts w:hint="eastAsia"/>
          <w:sz w:val="24"/>
        </w:rPr>
        <w:t>修订稿）》。</w:t>
      </w:r>
    </w:p>
    <w:p w:rsidR="00E8272A" w:rsidRDefault="00E8272A" w:rsidP="00E8272A">
      <w:pPr>
        <w:widowControl/>
        <w:spacing w:line="288" w:lineRule="auto"/>
        <w:ind w:firstLineChars="200" w:firstLine="480"/>
        <w:rPr>
          <w:sz w:val="24"/>
        </w:rPr>
      </w:pPr>
    </w:p>
    <w:p w:rsidR="00E8272A" w:rsidRPr="00BC33D2" w:rsidRDefault="00E8272A" w:rsidP="00E8272A">
      <w:pPr>
        <w:widowControl/>
        <w:spacing w:line="288" w:lineRule="auto"/>
        <w:ind w:firstLineChars="200" w:firstLine="480"/>
        <w:rPr>
          <w:sz w:val="24"/>
        </w:rPr>
      </w:pPr>
      <w:r w:rsidRPr="00BC33D2">
        <w:rPr>
          <w:rFonts w:hint="eastAsia"/>
          <w:sz w:val="24"/>
        </w:rPr>
        <w:t>表决结果：</w:t>
      </w:r>
      <w:r w:rsidRPr="00BC33D2">
        <w:rPr>
          <w:rFonts w:hint="eastAsia"/>
          <w:sz w:val="24"/>
        </w:rPr>
        <w:t>8</w:t>
      </w:r>
      <w:r w:rsidRPr="00BC33D2">
        <w:rPr>
          <w:rFonts w:hint="eastAsia"/>
          <w:sz w:val="24"/>
        </w:rPr>
        <w:t>人同意，占公司全体董事人数的</w:t>
      </w:r>
      <w:r w:rsidRPr="00BC33D2">
        <w:rPr>
          <w:rFonts w:hint="eastAsia"/>
          <w:sz w:val="24"/>
        </w:rPr>
        <w:t>100%</w:t>
      </w:r>
      <w:r w:rsidRPr="00BC33D2">
        <w:rPr>
          <w:rFonts w:hint="eastAsia"/>
          <w:sz w:val="24"/>
        </w:rPr>
        <w:t>；</w:t>
      </w:r>
      <w:r w:rsidRPr="00BC33D2">
        <w:rPr>
          <w:rFonts w:hint="eastAsia"/>
          <w:sz w:val="24"/>
        </w:rPr>
        <w:t>0</w:t>
      </w:r>
      <w:r w:rsidRPr="00BC33D2">
        <w:rPr>
          <w:rFonts w:hint="eastAsia"/>
          <w:sz w:val="24"/>
        </w:rPr>
        <w:t>人反对；</w:t>
      </w:r>
      <w:r w:rsidRPr="00BC33D2">
        <w:rPr>
          <w:rFonts w:hint="eastAsia"/>
          <w:sz w:val="24"/>
        </w:rPr>
        <w:t>0</w:t>
      </w:r>
      <w:r w:rsidRPr="00BC33D2">
        <w:rPr>
          <w:rFonts w:hint="eastAsia"/>
          <w:sz w:val="24"/>
        </w:rPr>
        <w:t>人弃权。</w:t>
      </w:r>
    </w:p>
    <w:p w:rsidR="00E8272A" w:rsidRDefault="00E8272A" w:rsidP="00E8272A">
      <w:pPr>
        <w:widowControl/>
        <w:spacing w:line="288" w:lineRule="auto"/>
        <w:ind w:firstLineChars="200" w:firstLine="480"/>
        <w:rPr>
          <w:sz w:val="24"/>
        </w:rPr>
      </w:pPr>
    </w:p>
    <w:p w:rsidR="00E8272A" w:rsidRPr="00BC33D2" w:rsidRDefault="00E8272A" w:rsidP="00E8272A">
      <w:pPr>
        <w:widowControl/>
        <w:spacing w:line="288" w:lineRule="auto"/>
        <w:ind w:firstLineChars="200" w:firstLine="480"/>
        <w:rPr>
          <w:sz w:val="24"/>
        </w:rPr>
      </w:pPr>
      <w:r w:rsidRPr="00BC33D2">
        <w:rPr>
          <w:rFonts w:hint="eastAsia"/>
          <w:sz w:val="24"/>
        </w:rPr>
        <w:t>《山东新华制药股份有限公司非公开发行</w:t>
      </w:r>
      <w:r w:rsidRPr="00BC33D2">
        <w:rPr>
          <w:rFonts w:hint="eastAsia"/>
          <w:sz w:val="24"/>
        </w:rPr>
        <w:t>A</w:t>
      </w:r>
      <w:r w:rsidRPr="00BC33D2">
        <w:rPr>
          <w:rFonts w:hint="eastAsia"/>
          <w:sz w:val="24"/>
        </w:rPr>
        <w:t>股股票募集资金使用可行性报告（</w:t>
      </w:r>
      <w:r>
        <w:rPr>
          <w:rFonts w:hint="eastAsia"/>
          <w:sz w:val="24"/>
        </w:rPr>
        <w:t>二次</w:t>
      </w:r>
      <w:r w:rsidRPr="00BC33D2">
        <w:rPr>
          <w:rFonts w:hint="eastAsia"/>
          <w:sz w:val="24"/>
        </w:rPr>
        <w:t>修订稿）》详见同日刊登于巨潮资讯网（</w:t>
      </w:r>
      <w:r w:rsidRPr="00BC33D2">
        <w:rPr>
          <w:rFonts w:hint="eastAsia"/>
          <w:sz w:val="24"/>
        </w:rPr>
        <w:t>http://www.cninfo.com.cn</w:t>
      </w:r>
      <w:r w:rsidRPr="00BC33D2">
        <w:rPr>
          <w:rFonts w:hint="eastAsia"/>
          <w:sz w:val="24"/>
        </w:rPr>
        <w:t>）上的相关公告。</w:t>
      </w:r>
    </w:p>
    <w:p w:rsidR="00E8272A" w:rsidRDefault="00E8272A" w:rsidP="00E8272A">
      <w:pPr>
        <w:widowControl/>
        <w:spacing w:line="288" w:lineRule="auto"/>
        <w:ind w:firstLineChars="200" w:firstLine="480"/>
        <w:rPr>
          <w:sz w:val="24"/>
        </w:rPr>
      </w:pPr>
    </w:p>
    <w:p w:rsidR="00E8272A" w:rsidRPr="00BC33D2" w:rsidRDefault="00E8272A" w:rsidP="00E8272A">
      <w:pPr>
        <w:widowControl/>
        <w:spacing w:line="288" w:lineRule="auto"/>
        <w:ind w:firstLineChars="200" w:firstLine="482"/>
        <w:rPr>
          <w:b/>
          <w:sz w:val="24"/>
        </w:rPr>
      </w:pPr>
      <w:r>
        <w:rPr>
          <w:rFonts w:hint="eastAsia"/>
          <w:b/>
          <w:sz w:val="24"/>
        </w:rPr>
        <w:t>7</w:t>
      </w:r>
      <w:r w:rsidRPr="00BC33D2">
        <w:rPr>
          <w:rFonts w:hint="eastAsia"/>
          <w:b/>
          <w:sz w:val="24"/>
        </w:rPr>
        <w:t>、关于公司非公开发行</w:t>
      </w:r>
      <w:r w:rsidRPr="00BC33D2">
        <w:rPr>
          <w:rFonts w:hint="eastAsia"/>
          <w:b/>
          <w:sz w:val="24"/>
        </w:rPr>
        <w:t>A</w:t>
      </w:r>
      <w:r w:rsidRPr="00BC33D2">
        <w:rPr>
          <w:rFonts w:hint="eastAsia"/>
          <w:b/>
          <w:sz w:val="24"/>
        </w:rPr>
        <w:t>股股票摊薄即期回报填补措施（二次修订稿）的议案</w:t>
      </w:r>
    </w:p>
    <w:p w:rsidR="00E8272A" w:rsidRDefault="00E8272A" w:rsidP="00E8272A">
      <w:pPr>
        <w:widowControl/>
        <w:spacing w:line="288" w:lineRule="auto"/>
        <w:ind w:firstLineChars="200" w:firstLine="480"/>
        <w:rPr>
          <w:sz w:val="24"/>
        </w:rPr>
      </w:pPr>
    </w:p>
    <w:p w:rsidR="00E8272A" w:rsidRPr="00BC33D2" w:rsidRDefault="00E8272A" w:rsidP="00E8272A">
      <w:pPr>
        <w:widowControl/>
        <w:spacing w:line="288" w:lineRule="auto"/>
        <w:ind w:firstLineChars="200" w:firstLine="480"/>
        <w:rPr>
          <w:sz w:val="24"/>
        </w:rPr>
      </w:pPr>
      <w:r w:rsidRPr="00BC33D2">
        <w:rPr>
          <w:rFonts w:hint="eastAsia"/>
          <w:sz w:val="24"/>
        </w:rPr>
        <w:t>同意通过《山东新华制药股份有限公司非公开发行</w:t>
      </w:r>
      <w:r w:rsidRPr="00BC33D2">
        <w:rPr>
          <w:rFonts w:hint="eastAsia"/>
          <w:sz w:val="24"/>
        </w:rPr>
        <w:t>A</w:t>
      </w:r>
      <w:r w:rsidRPr="00BC33D2">
        <w:rPr>
          <w:rFonts w:hint="eastAsia"/>
          <w:sz w:val="24"/>
        </w:rPr>
        <w:t>股股票摊薄即期回报填补措施（</w:t>
      </w:r>
      <w:r>
        <w:rPr>
          <w:rFonts w:hint="eastAsia"/>
          <w:sz w:val="24"/>
        </w:rPr>
        <w:t>二次</w:t>
      </w:r>
      <w:r w:rsidRPr="00BC33D2">
        <w:rPr>
          <w:rFonts w:hint="eastAsia"/>
          <w:sz w:val="24"/>
        </w:rPr>
        <w:t>修订稿）》。</w:t>
      </w:r>
    </w:p>
    <w:p w:rsidR="00E8272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BC33D2">
        <w:rPr>
          <w:rFonts w:hint="eastAsia"/>
          <w:sz w:val="24"/>
        </w:rPr>
        <w:t>表决结果：</w:t>
      </w:r>
      <w:r w:rsidRPr="00BC33D2">
        <w:rPr>
          <w:rFonts w:hint="eastAsia"/>
          <w:sz w:val="24"/>
        </w:rPr>
        <w:t>8</w:t>
      </w:r>
      <w:r w:rsidRPr="00BC33D2">
        <w:rPr>
          <w:rFonts w:hint="eastAsia"/>
          <w:sz w:val="24"/>
        </w:rPr>
        <w:t>人同意，占公司全体董事人数的</w:t>
      </w:r>
      <w:r w:rsidRPr="00BC33D2">
        <w:rPr>
          <w:rFonts w:hint="eastAsia"/>
          <w:sz w:val="24"/>
        </w:rPr>
        <w:t>100%</w:t>
      </w:r>
      <w:r w:rsidRPr="00BC33D2">
        <w:rPr>
          <w:rFonts w:hint="eastAsia"/>
          <w:sz w:val="24"/>
        </w:rPr>
        <w:t>；</w:t>
      </w:r>
      <w:r w:rsidRPr="00BC33D2">
        <w:rPr>
          <w:rFonts w:hint="eastAsia"/>
          <w:sz w:val="24"/>
        </w:rPr>
        <w:t>0</w:t>
      </w:r>
      <w:r w:rsidRPr="00BC33D2">
        <w:rPr>
          <w:rFonts w:hint="eastAsia"/>
          <w:sz w:val="24"/>
        </w:rPr>
        <w:t>人反对；</w:t>
      </w:r>
      <w:r w:rsidRPr="00BC33D2">
        <w:rPr>
          <w:rFonts w:hint="eastAsia"/>
          <w:sz w:val="24"/>
        </w:rPr>
        <w:t>0</w:t>
      </w:r>
      <w:r w:rsidRPr="00BC33D2">
        <w:rPr>
          <w:rFonts w:hint="eastAsia"/>
          <w:sz w:val="24"/>
        </w:rPr>
        <w:t>人弃权。</w:t>
      </w:r>
    </w:p>
    <w:p w:rsidR="00E8272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BC33D2">
        <w:rPr>
          <w:rFonts w:hint="eastAsia"/>
          <w:sz w:val="24"/>
        </w:rPr>
        <w:t>《山东新华制药股份有限公司非公开发行</w:t>
      </w:r>
      <w:r w:rsidRPr="00BC33D2">
        <w:rPr>
          <w:rFonts w:hint="eastAsia"/>
          <w:sz w:val="24"/>
        </w:rPr>
        <w:t>A</w:t>
      </w:r>
      <w:r w:rsidRPr="00BC33D2">
        <w:rPr>
          <w:rFonts w:hint="eastAsia"/>
          <w:sz w:val="24"/>
        </w:rPr>
        <w:t>股股票摊薄即期回报填补措施（</w:t>
      </w:r>
      <w:r>
        <w:rPr>
          <w:rFonts w:hint="eastAsia"/>
          <w:sz w:val="24"/>
        </w:rPr>
        <w:t>二次</w:t>
      </w:r>
      <w:r w:rsidRPr="00BC33D2">
        <w:rPr>
          <w:rFonts w:hint="eastAsia"/>
          <w:sz w:val="24"/>
        </w:rPr>
        <w:t>修订稿）》详见同日刊登于巨潮资讯网（</w:t>
      </w:r>
      <w:r w:rsidRPr="00BC33D2">
        <w:rPr>
          <w:rFonts w:hint="eastAsia"/>
          <w:sz w:val="24"/>
        </w:rPr>
        <w:t>http://www.cninfo.com.cn</w:t>
      </w:r>
      <w:r w:rsidRPr="00BC33D2">
        <w:rPr>
          <w:rFonts w:hint="eastAsia"/>
          <w:sz w:val="24"/>
        </w:rPr>
        <w:t>）上的相关公告。</w:t>
      </w:r>
    </w:p>
    <w:p w:rsidR="00E8272A" w:rsidRPr="00F4240C"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rPr>
          <w:sz w:val="24"/>
        </w:rPr>
      </w:pPr>
      <w:r w:rsidRPr="00F4240C">
        <w:rPr>
          <w:sz w:val="24"/>
        </w:rPr>
        <w:t>特此公告</w:t>
      </w:r>
      <w:r w:rsidRPr="00F4240C">
        <w:rPr>
          <w:rFonts w:hint="eastAsia"/>
          <w:sz w:val="24"/>
        </w:rPr>
        <w:t>！</w:t>
      </w:r>
    </w:p>
    <w:p w:rsidR="00E8272A" w:rsidRPr="00F4240C"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jc w:val="right"/>
        <w:rPr>
          <w:sz w:val="24"/>
        </w:rPr>
      </w:pPr>
      <w:r w:rsidRPr="00F4240C">
        <w:rPr>
          <w:sz w:val="24"/>
        </w:rPr>
        <w:t>山东新华制药股份有限公司董事会</w:t>
      </w:r>
    </w:p>
    <w:p w:rsidR="00E8272A" w:rsidRPr="00F4240C" w:rsidRDefault="00E8272A" w:rsidP="00E8272A">
      <w:pPr>
        <w:widowControl/>
        <w:spacing w:line="288" w:lineRule="auto"/>
        <w:ind w:firstLineChars="200" w:firstLine="480"/>
        <w:jc w:val="right"/>
        <w:rPr>
          <w:sz w:val="24"/>
        </w:rPr>
      </w:pPr>
    </w:p>
    <w:p w:rsidR="00E8272A" w:rsidRPr="00F4240C" w:rsidRDefault="00E8272A" w:rsidP="00E8272A">
      <w:pPr>
        <w:widowControl/>
        <w:spacing w:line="288" w:lineRule="auto"/>
        <w:ind w:right="-58"/>
        <w:jc w:val="right"/>
      </w:pPr>
      <w:r>
        <w:rPr>
          <w:rFonts w:hint="eastAsia"/>
          <w:sz w:val="24"/>
        </w:rPr>
        <w:t>二〇一六年九月十四</w:t>
      </w:r>
      <w:r w:rsidRPr="00F4240C">
        <w:rPr>
          <w:rFonts w:hint="eastAsia"/>
          <w:sz w:val="24"/>
        </w:rPr>
        <w:t>日</w:t>
      </w:r>
    </w:p>
    <w:p w:rsidR="00E8272A" w:rsidRDefault="00E8272A" w:rsidP="00E8272A">
      <w:pPr>
        <w:widowControl/>
        <w:spacing w:line="288" w:lineRule="auto"/>
        <w:jc w:val="center"/>
        <w:rPr>
          <w:sz w:val="24"/>
        </w:rPr>
      </w:pPr>
      <w:r w:rsidRPr="00F4240C">
        <w:rPr>
          <w:sz w:val="24"/>
        </w:rPr>
        <w:t>证券代码</w:t>
      </w:r>
      <w:r w:rsidRPr="00F4240C">
        <w:rPr>
          <w:rFonts w:hint="eastAsia"/>
          <w:sz w:val="24"/>
        </w:rPr>
        <w:t>：</w:t>
      </w:r>
      <w:r w:rsidRPr="00F4240C">
        <w:rPr>
          <w:rFonts w:hint="eastAsia"/>
          <w:sz w:val="24"/>
        </w:rPr>
        <w:t xml:space="preserve">000756           </w:t>
      </w:r>
      <w:r w:rsidRPr="00F4240C">
        <w:rPr>
          <w:rFonts w:hint="eastAsia"/>
          <w:sz w:val="24"/>
        </w:rPr>
        <w:t>证券简称：新华制药</w:t>
      </w:r>
      <w:r>
        <w:rPr>
          <w:rFonts w:hint="eastAsia"/>
          <w:sz w:val="24"/>
        </w:rPr>
        <w:t xml:space="preserve">  </w:t>
      </w:r>
      <w:r w:rsidR="00EA59FB">
        <w:rPr>
          <w:rFonts w:hint="eastAsia"/>
          <w:sz w:val="24"/>
        </w:rPr>
        <w:t xml:space="preserve">  </w:t>
      </w:r>
      <w:r>
        <w:rPr>
          <w:rFonts w:hint="eastAsia"/>
          <w:sz w:val="24"/>
        </w:rPr>
        <w:t xml:space="preserve"> </w:t>
      </w:r>
      <w:r>
        <w:rPr>
          <w:rFonts w:hint="eastAsia"/>
          <w:sz w:val="24"/>
        </w:rPr>
        <w:t>公告</w:t>
      </w:r>
      <w:r w:rsidRPr="00F4240C">
        <w:rPr>
          <w:rFonts w:hint="eastAsia"/>
          <w:sz w:val="24"/>
        </w:rPr>
        <w:t>编号：</w:t>
      </w:r>
      <w:r w:rsidRPr="00F4240C">
        <w:rPr>
          <w:rFonts w:hint="eastAsia"/>
          <w:sz w:val="24"/>
        </w:rPr>
        <w:t>201</w:t>
      </w:r>
      <w:r>
        <w:rPr>
          <w:sz w:val="24"/>
        </w:rPr>
        <w:t>6</w:t>
      </w:r>
      <w:r w:rsidRPr="00F4240C">
        <w:rPr>
          <w:rFonts w:hint="eastAsia"/>
          <w:sz w:val="24"/>
        </w:rPr>
        <w:t>-</w:t>
      </w:r>
      <w:r>
        <w:rPr>
          <w:rFonts w:hint="eastAsia"/>
          <w:sz w:val="24"/>
        </w:rPr>
        <w:t>39</w:t>
      </w:r>
    </w:p>
    <w:p w:rsidR="00E8272A" w:rsidRPr="00F4240C" w:rsidRDefault="00E8272A" w:rsidP="00E8272A">
      <w:pPr>
        <w:widowControl/>
        <w:spacing w:line="288" w:lineRule="auto"/>
        <w:rPr>
          <w:sz w:val="24"/>
        </w:rPr>
      </w:pPr>
    </w:p>
    <w:p w:rsidR="00E8272A" w:rsidRPr="00F4240C" w:rsidRDefault="00E8272A" w:rsidP="00E8272A">
      <w:pPr>
        <w:widowControl/>
        <w:spacing w:line="288" w:lineRule="auto"/>
        <w:jc w:val="center"/>
        <w:outlineLvl w:val="0"/>
        <w:rPr>
          <w:sz w:val="28"/>
          <w:szCs w:val="28"/>
        </w:rPr>
      </w:pPr>
      <w:r w:rsidRPr="00F4240C">
        <w:rPr>
          <w:rFonts w:hint="eastAsia"/>
          <w:b/>
          <w:sz w:val="28"/>
          <w:szCs w:val="28"/>
        </w:rPr>
        <w:t>山东新华制药股份有限公司</w:t>
      </w:r>
    </w:p>
    <w:p w:rsidR="00E8272A" w:rsidRPr="00F4240C" w:rsidRDefault="00E8272A" w:rsidP="00E8272A">
      <w:pPr>
        <w:widowControl/>
        <w:spacing w:line="288" w:lineRule="auto"/>
        <w:jc w:val="center"/>
        <w:rPr>
          <w:b/>
          <w:sz w:val="28"/>
          <w:szCs w:val="28"/>
        </w:rPr>
      </w:pPr>
      <w:r w:rsidRPr="00374E32">
        <w:rPr>
          <w:rFonts w:hint="eastAsia"/>
          <w:b/>
          <w:sz w:val="28"/>
          <w:szCs w:val="28"/>
        </w:rPr>
        <w:t>第八届</w:t>
      </w:r>
      <w:r>
        <w:rPr>
          <w:rFonts w:hint="eastAsia"/>
          <w:b/>
          <w:sz w:val="28"/>
          <w:szCs w:val="28"/>
        </w:rPr>
        <w:t>监事</w:t>
      </w:r>
      <w:r w:rsidRPr="00374E32">
        <w:rPr>
          <w:rFonts w:hint="eastAsia"/>
          <w:b/>
          <w:sz w:val="28"/>
          <w:szCs w:val="28"/>
        </w:rPr>
        <w:t>会</w:t>
      </w:r>
      <w:r w:rsidRPr="00374E32">
        <w:rPr>
          <w:rFonts w:hint="eastAsia"/>
          <w:b/>
          <w:sz w:val="28"/>
          <w:szCs w:val="28"/>
        </w:rPr>
        <w:t>2016</w:t>
      </w:r>
      <w:r w:rsidRPr="00374E32">
        <w:rPr>
          <w:rFonts w:hint="eastAsia"/>
          <w:b/>
          <w:sz w:val="28"/>
          <w:szCs w:val="28"/>
        </w:rPr>
        <w:t>年第</w:t>
      </w:r>
      <w:r>
        <w:rPr>
          <w:rFonts w:hint="eastAsia"/>
          <w:b/>
          <w:sz w:val="28"/>
          <w:szCs w:val="28"/>
        </w:rPr>
        <w:t>三</w:t>
      </w:r>
      <w:r w:rsidRPr="00374E32">
        <w:rPr>
          <w:rFonts w:hint="eastAsia"/>
          <w:b/>
          <w:sz w:val="28"/>
          <w:szCs w:val="28"/>
        </w:rPr>
        <w:t>次临时会议</w:t>
      </w:r>
      <w:r>
        <w:rPr>
          <w:rFonts w:hint="eastAsia"/>
          <w:b/>
          <w:sz w:val="28"/>
          <w:szCs w:val="28"/>
        </w:rPr>
        <w:t>决议</w:t>
      </w:r>
      <w:r w:rsidRPr="00F4240C">
        <w:rPr>
          <w:b/>
          <w:sz w:val="28"/>
          <w:szCs w:val="28"/>
        </w:rPr>
        <w:t>公告</w:t>
      </w:r>
    </w:p>
    <w:p w:rsidR="00E8272A" w:rsidRPr="00F4240C" w:rsidRDefault="00E8272A" w:rsidP="00E8272A">
      <w:pPr>
        <w:widowControl/>
        <w:spacing w:line="288" w:lineRule="auto"/>
        <w:jc w:val="center"/>
        <w:rPr>
          <w:sz w:val="24"/>
        </w:rPr>
      </w:pPr>
    </w:p>
    <w:p w:rsidR="00E8272A" w:rsidRPr="00F4240C" w:rsidRDefault="00E8272A" w:rsidP="00E8272A">
      <w:pPr>
        <w:widowControl/>
        <w:spacing w:line="288" w:lineRule="auto"/>
        <w:ind w:firstLineChars="200" w:firstLine="480"/>
        <w:rPr>
          <w:sz w:val="24"/>
        </w:rPr>
      </w:pPr>
      <w:r w:rsidRPr="00F4240C">
        <w:rPr>
          <w:rFonts w:hint="eastAsia"/>
          <w:sz w:val="24"/>
        </w:rPr>
        <w:t>本公司及</w:t>
      </w:r>
      <w:r>
        <w:rPr>
          <w:rFonts w:hint="eastAsia"/>
          <w:sz w:val="24"/>
        </w:rPr>
        <w:t>监事</w:t>
      </w:r>
      <w:r w:rsidRPr="00F4240C">
        <w:rPr>
          <w:rFonts w:hint="eastAsia"/>
          <w:sz w:val="24"/>
        </w:rPr>
        <w:t>会全体成员保证信息披露的内容真实、准确、完整，没有虚假记载、误导性陈述或重大遗漏。</w:t>
      </w:r>
    </w:p>
    <w:p w:rsidR="00E8272A" w:rsidRPr="00F4240C" w:rsidRDefault="00E8272A" w:rsidP="00E8272A">
      <w:pPr>
        <w:widowControl/>
        <w:spacing w:line="288" w:lineRule="auto"/>
        <w:jc w:val="center"/>
        <w:rPr>
          <w:sz w:val="24"/>
        </w:rPr>
      </w:pPr>
    </w:p>
    <w:p w:rsidR="00E8272A" w:rsidRPr="00F4240C" w:rsidRDefault="00E8272A" w:rsidP="00E8272A">
      <w:pPr>
        <w:widowControl/>
        <w:spacing w:line="288" w:lineRule="auto"/>
        <w:ind w:firstLineChars="200" w:firstLine="480"/>
        <w:rPr>
          <w:sz w:val="24"/>
        </w:rPr>
      </w:pPr>
      <w:r w:rsidRPr="00F4240C">
        <w:rPr>
          <w:rFonts w:hint="eastAsia"/>
          <w:sz w:val="24"/>
        </w:rPr>
        <w:t>山东新华制药</w:t>
      </w:r>
      <w:r w:rsidRPr="00F4240C">
        <w:rPr>
          <w:sz w:val="24"/>
        </w:rPr>
        <w:t>股份有限公司（</w:t>
      </w:r>
      <w:r w:rsidRPr="00F4240C">
        <w:rPr>
          <w:rFonts w:hint="eastAsia"/>
          <w:sz w:val="24"/>
        </w:rPr>
        <w:t>“本</w:t>
      </w:r>
      <w:r w:rsidRPr="00F4240C">
        <w:rPr>
          <w:sz w:val="24"/>
        </w:rPr>
        <w:t>公司</w:t>
      </w:r>
      <w:r w:rsidRPr="00F4240C">
        <w:rPr>
          <w:rFonts w:hint="eastAsia"/>
          <w:sz w:val="24"/>
        </w:rPr>
        <w:t>”或“公司”</w:t>
      </w:r>
      <w:r w:rsidRPr="00F4240C">
        <w:rPr>
          <w:sz w:val="24"/>
        </w:rPr>
        <w:t>）</w:t>
      </w:r>
      <w:r w:rsidRPr="00181128">
        <w:rPr>
          <w:rFonts w:hint="eastAsia"/>
          <w:sz w:val="24"/>
        </w:rPr>
        <w:t>第八届</w:t>
      </w:r>
      <w:r>
        <w:rPr>
          <w:rFonts w:hint="eastAsia"/>
          <w:sz w:val="24"/>
        </w:rPr>
        <w:t>监事</w:t>
      </w:r>
      <w:r w:rsidRPr="00181128">
        <w:rPr>
          <w:rFonts w:hint="eastAsia"/>
          <w:sz w:val="24"/>
        </w:rPr>
        <w:t>会</w:t>
      </w:r>
      <w:r w:rsidRPr="00181128">
        <w:rPr>
          <w:rFonts w:hint="eastAsia"/>
          <w:sz w:val="24"/>
        </w:rPr>
        <w:t>2016</w:t>
      </w:r>
      <w:r w:rsidRPr="00181128">
        <w:rPr>
          <w:rFonts w:hint="eastAsia"/>
          <w:sz w:val="24"/>
        </w:rPr>
        <w:t>年第</w:t>
      </w:r>
      <w:r>
        <w:rPr>
          <w:rFonts w:hint="eastAsia"/>
          <w:sz w:val="24"/>
        </w:rPr>
        <w:t>三</w:t>
      </w:r>
      <w:r w:rsidRPr="00181128">
        <w:rPr>
          <w:rFonts w:hint="eastAsia"/>
          <w:sz w:val="24"/>
        </w:rPr>
        <w:t>次临时会议</w:t>
      </w:r>
      <w:r w:rsidRPr="00F4240C">
        <w:rPr>
          <w:rFonts w:hint="eastAsia"/>
          <w:sz w:val="24"/>
        </w:rPr>
        <w:t>通知</w:t>
      </w:r>
      <w:r w:rsidRPr="00F4240C">
        <w:rPr>
          <w:sz w:val="24"/>
        </w:rPr>
        <w:t>于二〇一</w:t>
      </w:r>
      <w:r>
        <w:rPr>
          <w:rFonts w:hint="eastAsia"/>
          <w:sz w:val="24"/>
        </w:rPr>
        <w:t>六</w:t>
      </w:r>
      <w:r w:rsidRPr="00F4240C">
        <w:rPr>
          <w:rFonts w:hint="eastAsia"/>
          <w:sz w:val="24"/>
        </w:rPr>
        <w:t>年</w:t>
      </w:r>
      <w:r>
        <w:rPr>
          <w:rFonts w:hint="eastAsia"/>
          <w:sz w:val="24"/>
        </w:rPr>
        <w:t>九</w:t>
      </w:r>
      <w:r w:rsidRPr="00F4240C">
        <w:rPr>
          <w:rFonts w:hint="eastAsia"/>
          <w:sz w:val="24"/>
        </w:rPr>
        <w:t>月</w:t>
      </w:r>
      <w:r>
        <w:rPr>
          <w:rFonts w:hint="eastAsia"/>
          <w:sz w:val="24"/>
        </w:rPr>
        <w:t>十二</w:t>
      </w:r>
      <w:r w:rsidRPr="00F4240C">
        <w:rPr>
          <w:rFonts w:hint="eastAsia"/>
          <w:sz w:val="24"/>
        </w:rPr>
        <w:t>日</w:t>
      </w:r>
      <w:r>
        <w:rPr>
          <w:rFonts w:hint="eastAsia"/>
          <w:sz w:val="24"/>
        </w:rPr>
        <w:t>以书面形式发出，会议于二〇一六年九月十四</w:t>
      </w:r>
      <w:r w:rsidRPr="00F4240C">
        <w:rPr>
          <w:rFonts w:hint="eastAsia"/>
          <w:sz w:val="24"/>
        </w:rPr>
        <w:t>日</w:t>
      </w:r>
      <w:r>
        <w:rPr>
          <w:rFonts w:hint="eastAsia"/>
          <w:sz w:val="24"/>
        </w:rPr>
        <w:t>以通讯方式</w:t>
      </w:r>
      <w:r w:rsidRPr="00F4240C">
        <w:rPr>
          <w:sz w:val="24"/>
        </w:rPr>
        <w:t>召开</w:t>
      </w:r>
      <w:r w:rsidRPr="00F4240C">
        <w:rPr>
          <w:rFonts w:hint="eastAsia"/>
          <w:sz w:val="24"/>
        </w:rPr>
        <w:t>。</w:t>
      </w:r>
      <w:r w:rsidRPr="00F4240C">
        <w:rPr>
          <w:sz w:val="24"/>
        </w:rPr>
        <w:t>本次会</w:t>
      </w:r>
      <w:r w:rsidRPr="00F4240C">
        <w:rPr>
          <w:rFonts w:hint="eastAsia"/>
          <w:sz w:val="24"/>
        </w:rPr>
        <w:t>议</w:t>
      </w:r>
      <w:r>
        <w:rPr>
          <w:rFonts w:hint="eastAsia"/>
          <w:sz w:val="24"/>
        </w:rPr>
        <w:t>应参会监事</w:t>
      </w:r>
      <w:r>
        <w:rPr>
          <w:sz w:val="24"/>
        </w:rPr>
        <w:t>5</w:t>
      </w:r>
      <w:r w:rsidRPr="00F4240C">
        <w:rPr>
          <w:sz w:val="24"/>
        </w:rPr>
        <w:t>名，</w:t>
      </w:r>
      <w:r>
        <w:rPr>
          <w:rFonts w:hint="eastAsia"/>
          <w:sz w:val="24"/>
        </w:rPr>
        <w:t>实际参会监事</w:t>
      </w:r>
      <w:r>
        <w:rPr>
          <w:sz w:val="24"/>
        </w:rPr>
        <w:t>5</w:t>
      </w:r>
      <w:r w:rsidRPr="00F4240C">
        <w:rPr>
          <w:rFonts w:hint="eastAsia"/>
          <w:sz w:val="24"/>
        </w:rPr>
        <w:t>名。会议的召开符合有关法律、法规、规章及公司章程</w:t>
      </w:r>
      <w:r w:rsidRPr="00F4240C">
        <w:rPr>
          <w:sz w:val="24"/>
        </w:rPr>
        <w:t>的规定。</w:t>
      </w:r>
    </w:p>
    <w:p w:rsidR="00E8272A" w:rsidRPr="00BE6B54" w:rsidRDefault="00E8272A" w:rsidP="00E8272A">
      <w:pPr>
        <w:widowControl/>
        <w:spacing w:line="288" w:lineRule="auto"/>
        <w:ind w:firstLineChars="200" w:firstLine="480"/>
        <w:rPr>
          <w:sz w:val="24"/>
        </w:rPr>
      </w:pPr>
    </w:p>
    <w:p w:rsidR="00E8272A" w:rsidRPr="00826B03" w:rsidRDefault="00E8272A" w:rsidP="00E8272A">
      <w:pPr>
        <w:widowControl/>
        <w:spacing w:line="288" w:lineRule="auto"/>
        <w:ind w:firstLineChars="200" w:firstLine="480"/>
        <w:rPr>
          <w:sz w:val="24"/>
        </w:rPr>
      </w:pPr>
      <w:r w:rsidRPr="00F4240C">
        <w:rPr>
          <w:rFonts w:hint="eastAsia"/>
          <w:sz w:val="24"/>
        </w:rPr>
        <w:t>本次</w:t>
      </w:r>
      <w:r w:rsidRPr="00F4240C">
        <w:rPr>
          <w:sz w:val="24"/>
        </w:rPr>
        <w:t>会议审议并以记名投票表决方式通过了</w:t>
      </w:r>
      <w:r w:rsidRPr="00F4240C">
        <w:rPr>
          <w:rFonts w:hint="eastAsia"/>
          <w:sz w:val="24"/>
        </w:rPr>
        <w:t>以</w:t>
      </w:r>
      <w:r w:rsidRPr="00F4240C">
        <w:rPr>
          <w:sz w:val="24"/>
        </w:rPr>
        <w:t>下议案并</w:t>
      </w:r>
      <w:r w:rsidRPr="00F4240C">
        <w:rPr>
          <w:rFonts w:hint="eastAsia"/>
          <w:sz w:val="24"/>
        </w:rPr>
        <w:t>形成以下决议</w:t>
      </w:r>
      <w:r w:rsidRPr="00F4240C">
        <w:rPr>
          <w:sz w:val="24"/>
        </w:rPr>
        <w:t>：</w:t>
      </w:r>
    </w:p>
    <w:p w:rsidR="00E8272A" w:rsidRPr="00181128" w:rsidRDefault="00E8272A" w:rsidP="00E8272A">
      <w:pPr>
        <w:widowControl/>
        <w:spacing w:line="288" w:lineRule="auto"/>
        <w:ind w:firstLineChars="200" w:firstLine="482"/>
        <w:rPr>
          <w:b/>
          <w:sz w:val="24"/>
        </w:rPr>
      </w:pPr>
    </w:p>
    <w:p w:rsidR="00E8272A" w:rsidRPr="00D65E74" w:rsidRDefault="00E8272A" w:rsidP="00E8272A">
      <w:pPr>
        <w:widowControl/>
        <w:spacing w:line="288" w:lineRule="auto"/>
        <w:ind w:firstLineChars="200" w:firstLine="482"/>
        <w:rPr>
          <w:b/>
          <w:sz w:val="24"/>
        </w:rPr>
      </w:pPr>
      <w:r>
        <w:rPr>
          <w:b/>
          <w:sz w:val="24"/>
        </w:rPr>
        <w:t>1</w:t>
      </w:r>
      <w:r w:rsidRPr="00D65E74">
        <w:rPr>
          <w:rFonts w:hint="eastAsia"/>
          <w:b/>
          <w:sz w:val="24"/>
        </w:rPr>
        <w:t>、</w:t>
      </w:r>
      <w:r w:rsidRPr="00AD1A53">
        <w:rPr>
          <w:rFonts w:hint="eastAsia"/>
          <w:b/>
          <w:sz w:val="24"/>
        </w:rPr>
        <w:t>关于调整公司本次非公开发行</w:t>
      </w:r>
      <w:r>
        <w:rPr>
          <w:rFonts w:hint="eastAsia"/>
          <w:b/>
          <w:sz w:val="24"/>
        </w:rPr>
        <w:t>A</w:t>
      </w:r>
      <w:r w:rsidRPr="00AD1A53">
        <w:rPr>
          <w:rFonts w:hint="eastAsia"/>
          <w:b/>
          <w:sz w:val="24"/>
        </w:rPr>
        <w:t>股股票方案的议案</w:t>
      </w:r>
    </w:p>
    <w:p w:rsidR="00E8272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0F0E43">
        <w:rPr>
          <w:rFonts w:hint="eastAsia"/>
          <w:sz w:val="24"/>
        </w:rPr>
        <w:t>公司第八届董事会第五次会议和</w:t>
      </w:r>
      <w:r w:rsidRPr="000F0E43">
        <w:rPr>
          <w:rFonts w:hint="eastAsia"/>
          <w:sz w:val="24"/>
        </w:rPr>
        <w:t>2015</w:t>
      </w:r>
      <w:r w:rsidRPr="000F0E43">
        <w:rPr>
          <w:rFonts w:hint="eastAsia"/>
          <w:sz w:val="24"/>
        </w:rPr>
        <w:t>年第二次临时股东大会、</w:t>
      </w:r>
      <w:r w:rsidRPr="000F0E43">
        <w:rPr>
          <w:rFonts w:hint="eastAsia"/>
          <w:sz w:val="24"/>
        </w:rPr>
        <w:t>2015</w:t>
      </w:r>
      <w:r w:rsidRPr="000F0E43">
        <w:rPr>
          <w:rFonts w:hint="eastAsia"/>
          <w:sz w:val="24"/>
        </w:rPr>
        <w:t>年第一次</w:t>
      </w:r>
      <w:r w:rsidRPr="000F0E43">
        <w:rPr>
          <w:rFonts w:hint="eastAsia"/>
          <w:sz w:val="24"/>
        </w:rPr>
        <w:t>A</w:t>
      </w:r>
      <w:r w:rsidRPr="000F0E43">
        <w:rPr>
          <w:rFonts w:hint="eastAsia"/>
          <w:sz w:val="24"/>
        </w:rPr>
        <w:t>股类别股东会议及</w:t>
      </w:r>
      <w:r w:rsidRPr="000F0E43">
        <w:rPr>
          <w:rFonts w:hint="eastAsia"/>
          <w:sz w:val="24"/>
        </w:rPr>
        <w:t>2015</w:t>
      </w:r>
      <w:r w:rsidRPr="000F0E43">
        <w:rPr>
          <w:rFonts w:hint="eastAsia"/>
          <w:sz w:val="24"/>
        </w:rPr>
        <w:t>年第一次</w:t>
      </w:r>
      <w:r w:rsidRPr="000F0E43">
        <w:rPr>
          <w:rFonts w:hint="eastAsia"/>
          <w:sz w:val="24"/>
        </w:rPr>
        <w:t>H</w:t>
      </w:r>
      <w:r w:rsidRPr="000F0E43">
        <w:rPr>
          <w:rFonts w:hint="eastAsia"/>
          <w:sz w:val="24"/>
        </w:rPr>
        <w:t>股类别股东会议审议通过了《关于公司非公开发行</w:t>
      </w:r>
      <w:r w:rsidRPr="000F0E43">
        <w:rPr>
          <w:rFonts w:hint="eastAsia"/>
          <w:sz w:val="24"/>
        </w:rPr>
        <w:t>A</w:t>
      </w:r>
      <w:r w:rsidRPr="000F0E43">
        <w:rPr>
          <w:rFonts w:hint="eastAsia"/>
          <w:sz w:val="24"/>
        </w:rPr>
        <w:t>股股票的议案》，公司第八届董事会</w:t>
      </w:r>
      <w:r w:rsidRPr="000F0E43">
        <w:rPr>
          <w:rFonts w:hint="eastAsia"/>
          <w:sz w:val="24"/>
        </w:rPr>
        <w:t>2016</w:t>
      </w:r>
      <w:r w:rsidRPr="000F0E43">
        <w:rPr>
          <w:rFonts w:hint="eastAsia"/>
          <w:sz w:val="24"/>
        </w:rPr>
        <w:t>年第二次临时会议审议通过了《关于调整公司本次非公开发行</w:t>
      </w:r>
      <w:r w:rsidRPr="000F0E43">
        <w:rPr>
          <w:rFonts w:hint="eastAsia"/>
          <w:sz w:val="24"/>
        </w:rPr>
        <w:t>A</w:t>
      </w:r>
      <w:r w:rsidRPr="000F0E43">
        <w:rPr>
          <w:rFonts w:hint="eastAsia"/>
          <w:sz w:val="24"/>
        </w:rPr>
        <w:t>股股票方案的议案》。</w:t>
      </w:r>
      <w:r>
        <w:rPr>
          <w:rFonts w:hint="eastAsia"/>
          <w:sz w:val="24"/>
        </w:rPr>
        <w:t>鉴于公司</w:t>
      </w:r>
      <w:r w:rsidRPr="004135FA">
        <w:rPr>
          <w:sz w:val="24"/>
        </w:rPr>
        <w:t>2015</w:t>
      </w:r>
      <w:r>
        <w:rPr>
          <w:rFonts w:hint="eastAsia"/>
          <w:sz w:val="24"/>
        </w:rPr>
        <w:t>年度利润分配已实施完毕，同时按照中国证监会监管审核要求，根据股东大会对公司董事会的授权，同意公司对本次非公开发行股票的发行方案有关定价原则与发行价格、发行数量</w:t>
      </w:r>
      <w:bookmarkStart w:id="0" w:name="_GoBack"/>
      <w:bookmarkEnd w:id="0"/>
      <w:r>
        <w:rPr>
          <w:rFonts w:hint="eastAsia"/>
          <w:sz w:val="24"/>
        </w:rPr>
        <w:t>的内容进行调整。</w:t>
      </w:r>
    </w:p>
    <w:p w:rsidR="00E8272A" w:rsidRPr="00456B43"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Pr>
          <w:rFonts w:hint="eastAsia"/>
          <w:sz w:val="24"/>
        </w:rPr>
        <w:t>表决结果：</w:t>
      </w:r>
      <w:r w:rsidRPr="00826B03">
        <w:rPr>
          <w:rFonts w:hint="eastAsia"/>
          <w:sz w:val="24"/>
        </w:rPr>
        <w:t>2</w:t>
      </w:r>
      <w:r w:rsidRPr="00826B03">
        <w:rPr>
          <w:rFonts w:hint="eastAsia"/>
          <w:sz w:val="24"/>
        </w:rPr>
        <w:t>人回避表决，</w:t>
      </w:r>
      <w:r w:rsidRPr="00826B03">
        <w:rPr>
          <w:rFonts w:hint="eastAsia"/>
          <w:sz w:val="24"/>
        </w:rPr>
        <w:t>3</w:t>
      </w:r>
      <w:r w:rsidRPr="00826B03">
        <w:rPr>
          <w:rFonts w:hint="eastAsia"/>
          <w:sz w:val="24"/>
        </w:rPr>
        <w:t>人同意，占公司无关联关系监事人数的</w:t>
      </w:r>
      <w:r w:rsidRPr="00826B03">
        <w:rPr>
          <w:rFonts w:hint="eastAsia"/>
          <w:sz w:val="24"/>
        </w:rPr>
        <w:t>100%</w:t>
      </w:r>
      <w:r w:rsidRPr="00826B03">
        <w:rPr>
          <w:rFonts w:hint="eastAsia"/>
          <w:sz w:val="24"/>
        </w:rPr>
        <w:t>；</w:t>
      </w:r>
      <w:r w:rsidRPr="00826B03">
        <w:rPr>
          <w:rFonts w:hint="eastAsia"/>
          <w:sz w:val="24"/>
        </w:rPr>
        <w:t>0</w:t>
      </w:r>
      <w:r w:rsidRPr="00826B03">
        <w:rPr>
          <w:rFonts w:hint="eastAsia"/>
          <w:sz w:val="24"/>
        </w:rPr>
        <w:t>人反对；</w:t>
      </w:r>
      <w:r w:rsidRPr="00826B03">
        <w:rPr>
          <w:rFonts w:hint="eastAsia"/>
          <w:sz w:val="24"/>
        </w:rPr>
        <w:t>0</w:t>
      </w:r>
      <w:r>
        <w:rPr>
          <w:rFonts w:hint="eastAsia"/>
          <w:sz w:val="24"/>
        </w:rPr>
        <w:t>人弃权。</w:t>
      </w:r>
    </w:p>
    <w:p w:rsidR="00E8272A" w:rsidRPr="00181128"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F4240C">
        <w:rPr>
          <w:sz w:val="24"/>
        </w:rPr>
        <w:t>上述方案将按照有关程序向中国证监会申请核准，并最终以中国证监会核准的方案为准。</w:t>
      </w:r>
    </w:p>
    <w:p w:rsidR="00E8272A" w:rsidRPr="00EA65A0" w:rsidRDefault="00E8272A" w:rsidP="00E8272A">
      <w:pPr>
        <w:widowControl/>
        <w:spacing w:line="288" w:lineRule="auto"/>
        <w:ind w:firstLineChars="200" w:firstLine="480"/>
        <w:rPr>
          <w:sz w:val="24"/>
        </w:rPr>
      </w:pPr>
    </w:p>
    <w:p w:rsidR="00E8272A" w:rsidRPr="00D65E74" w:rsidRDefault="00E8272A" w:rsidP="00E8272A">
      <w:pPr>
        <w:widowControl/>
        <w:spacing w:line="288" w:lineRule="auto"/>
        <w:ind w:firstLineChars="200" w:firstLine="482"/>
        <w:rPr>
          <w:rFonts w:cs="黑体"/>
          <w:b/>
          <w:color w:val="000000"/>
          <w:kern w:val="0"/>
          <w:sz w:val="24"/>
          <w:szCs w:val="32"/>
        </w:rPr>
      </w:pPr>
      <w:r>
        <w:rPr>
          <w:rFonts w:cs="黑体"/>
          <w:b/>
          <w:color w:val="000000"/>
          <w:kern w:val="0"/>
          <w:sz w:val="24"/>
          <w:szCs w:val="32"/>
        </w:rPr>
        <w:t>2</w:t>
      </w:r>
      <w:r w:rsidRPr="00D65E74">
        <w:rPr>
          <w:rFonts w:cs="黑体" w:hint="eastAsia"/>
          <w:b/>
          <w:color w:val="000000"/>
          <w:kern w:val="0"/>
          <w:sz w:val="24"/>
          <w:szCs w:val="32"/>
        </w:rPr>
        <w:t>、</w:t>
      </w:r>
      <w:r w:rsidRPr="00D65E74">
        <w:rPr>
          <w:b/>
          <w:sz w:val="24"/>
        </w:rPr>
        <w:t>关于公司非公开发行</w:t>
      </w:r>
      <w:r w:rsidRPr="00D65E74">
        <w:rPr>
          <w:rFonts w:hint="eastAsia"/>
          <w:b/>
          <w:sz w:val="24"/>
        </w:rPr>
        <w:t>A</w:t>
      </w:r>
      <w:r w:rsidRPr="00D65E74">
        <w:rPr>
          <w:rFonts w:hint="eastAsia"/>
          <w:b/>
          <w:sz w:val="24"/>
        </w:rPr>
        <w:t>股股票预案</w:t>
      </w:r>
      <w:r>
        <w:rPr>
          <w:rFonts w:hint="eastAsia"/>
          <w:b/>
          <w:sz w:val="24"/>
        </w:rPr>
        <w:t>（二次修订稿）</w:t>
      </w:r>
      <w:r w:rsidRPr="00D65E74">
        <w:rPr>
          <w:rFonts w:hint="eastAsia"/>
          <w:b/>
          <w:sz w:val="24"/>
        </w:rPr>
        <w:t>的议案</w:t>
      </w:r>
    </w:p>
    <w:p w:rsidR="00E8272A" w:rsidRDefault="00E8272A" w:rsidP="00E8272A">
      <w:pPr>
        <w:widowControl/>
        <w:spacing w:line="288" w:lineRule="auto"/>
        <w:ind w:firstLineChars="200" w:firstLine="480"/>
        <w:rPr>
          <w:sz w:val="24"/>
        </w:rPr>
      </w:pPr>
    </w:p>
    <w:p w:rsidR="00E8272A" w:rsidRPr="002B2CC1" w:rsidRDefault="00E8272A" w:rsidP="00E8272A">
      <w:pPr>
        <w:widowControl/>
        <w:spacing w:line="288" w:lineRule="auto"/>
        <w:ind w:firstLineChars="200" w:firstLine="480"/>
        <w:rPr>
          <w:sz w:val="24"/>
        </w:rPr>
      </w:pPr>
      <w:r>
        <w:rPr>
          <w:rFonts w:hint="eastAsia"/>
          <w:sz w:val="24"/>
        </w:rPr>
        <w:t>同意通过《</w:t>
      </w:r>
      <w:r>
        <w:rPr>
          <w:sz w:val="24"/>
        </w:rPr>
        <w:t>山东新华制药股份有限公司</w:t>
      </w:r>
      <w:r w:rsidRPr="00131F99">
        <w:rPr>
          <w:sz w:val="24"/>
        </w:rPr>
        <w:t>非公开发行</w:t>
      </w:r>
      <w:r w:rsidRPr="00131F99">
        <w:rPr>
          <w:rFonts w:hint="eastAsia"/>
          <w:sz w:val="24"/>
        </w:rPr>
        <w:t>A</w:t>
      </w:r>
      <w:r>
        <w:rPr>
          <w:rFonts w:hint="eastAsia"/>
          <w:sz w:val="24"/>
        </w:rPr>
        <w:t>股股票预案（二次修订稿）》</w:t>
      </w:r>
      <w:r w:rsidRPr="00EF5FB0">
        <w:rPr>
          <w:sz w:val="24"/>
        </w:rPr>
        <w:t>。</w:t>
      </w:r>
    </w:p>
    <w:p w:rsidR="00E8272A"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Pr>
          <w:rFonts w:hint="eastAsia"/>
          <w:sz w:val="24"/>
        </w:rPr>
        <w:t>表决结果：</w:t>
      </w:r>
      <w:r w:rsidRPr="00826B03">
        <w:rPr>
          <w:rFonts w:hint="eastAsia"/>
          <w:sz w:val="24"/>
        </w:rPr>
        <w:t>2</w:t>
      </w:r>
      <w:r w:rsidRPr="00826B03">
        <w:rPr>
          <w:rFonts w:hint="eastAsia"/>
          <w:sz w:val="24"/>
        </w:rPr>
        <w:t>人回避表决，</w:t>
      </w:r>
      <w:r w:rsidRPr="00826B03">
        <w:rPr>
          <w:rFonts w:hint="eastAsia"/>
          <w:sz w:val="24"/>
        </w:rPr>
        <w:t>3</w:t>
      </w:r>
      <w:r w:rsidRPr="00826B03">
        <w:rPr>
          <w:rFonts w:hint="eastAsia"/>
          <w:sz w:val="24"/>
        </w:rPr>
        <w:t>人同意，占公司无关联关系监事人数的</w:t>
      </w:r>
      <w:r w:rsidRPr="00826B03">
        <w:rPr>
          <w:rFonts w:hint="eastAsia"/>
          <w:sz w:val="24"/>
        </w:rPr>
        <w:t>100%</w:t>
      </w:r>
      <w:r w:rsidRPr="00826B03">
        <w:rPr>
          <w:rFonts w:hint="eastAsia"/>
          <w:sz w:val="24"/>
        </w:rPr>
        <w:t>；</w:t>
      </w:r>
      <w:r w:rsidRPr="00826B03">
        <w:rPr>
          <w:rFonts w:hint="eastAsia"/>
          <w:sz w:val="24"/>
        </w:rPr>
        <w:t>0</w:t>
      </w:r>
      <w:r w:rsidRPr="00826B03">
        <w:rPr>
          <w:rFonts w:hint="eastAsia"/>
          <w:sz w:val="24"/>
        </w:rPr>
        <w:t>人反对；</w:t>
      </w:r>
      <w:r w:rsidRPr="00826B03">
        <w:rPr>
          <w:rFonts w:hint="eastAsia"/>
          <w:sz w:val="24"/>
        </w:rPr>
        <w:t>0</w:t>
      </w:r>
      <w:r>
        <w:rPr>
          <w:rFonts w:hint="eastAsia"/>
          <w:sz w:val="24"/>
        </w:rPr>
        <w:t>人弃权。</w:t>
      </w:r>
    </w:p>
    <w:p w:rsidR="00E8272A" w:rsidRPr="00622553"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0"/>
        <w:rPr>
          <w:sz w:val="24"/>
        </w:rPr>
      </w:pPr>
      <w:r w:rsidRPr="00F4240C">
        <w:rPr>
          <w:rFonts w:hint="eastAsia"/>
          <w:sz w:val="24"/>
        </w:rPr>
        <w:t>《</w:t>
      </w:r>
      <w:r w:rsidRPr="00F4240C">
        <w:rPr>
          <w:sz w:val="24"/>
        </w:rPr>
        <w:t>山东新华制药股份有限公司非公开发行</w:t>
      </w:r>
      <w:r w:rsidRPr="00F4240C">
        <w:rPr>
          <w:rFonts w:hint="eastAsia"/>
          <w:sz w:val="24"/>
        </w:rPr>
        <w:t>A</w:t>
      </w:r>
      <w:r w:rsidRPr="00F4240C">
        <w:rPr>
          <w:rFonts w:hint="eastAsia"/>
          <w:sz w:val="24"/>
        </w:rPr>
        <w:t>股股票预案</w:t>
      </w:r>
      <w:r>
        <w:rPr>
          <w:rFonts w:hint="eastAsia"/>
          <w:sz w:val="24"/>
        </w:rPr>
        <w:t>（二次修订稿）</w:t>
      </w:r>
      <w:r w:rsidRPr="00F4240C">
        <w:rPr>
          <w:rFonts w:hint="eastAsia"/>
          <w:sz w:val="24"/>
        </w:rPr>
        <w:t>》</w:t>
      </w:r>
      <w:r w:rsidRPr="00F4240C">
        <w:rPr>
          <w:sz w:val="24"/>
        </w:rPr>
        <w:t>详见</w:t>
      </w:r>
      <w:r w:rsidRPr="00F4240C">
        <w:rPr>
          <w:rFonts w:hint="eastAsia"/>
          <w:sz w:val="24"/>
        </w:rPr>
        <w:t>同日刊登于巨潮资讯网（</w:t>
      </w:r>
      <w:r w:rsidRPr="00F4240C">
        <w:rPr>
          <w:sz w:val="24"/>
        </w:rPr>
        <w:t>http://www.cninfo.com.cn</w:t>
      </w:r>
      <w:r w:rsidRPr="00F4240C">
        <w:rPr>
          <w:rFonts w:hint="eastAsia"/>
          <w:sz w:val="24"/>
        </w:rPr>
        <w:t>）上的相关公告。</w:t>
      </w:r>
    </w:p>
    <w:p w:rsidR="00E8272A" w:rsidRDefault="00E8272A" w:rsidP="00E8272A">
      <w:pPr>
        <w:widowControl/>
        <w:spacing w:line="288" w:lineRule="auto"/>
        <w:ind w:firstLineChars="200" w:firstLine="480"/>
        <w:rPr>
          <w:sz w:val="24"/>
        </w:rPr>
      </w:pPr>
    </w:p>
    <w:p w:rsidR="00E8272A" w:rsidRPr="00D7685D" w:rsidRDefault="00E8272A" w:rsidP="00E8272A">
      <w:pPr>
        <w:widowControl/>
        <w:spacing w:line="288" w:lineRule="auto"/>
        <w:ind w:firstLineChars="200" w:firstLine="482"/>
        <w:rPr>
          <w:b/>
          <w:sz w:val="24"/>
        </w:rPr>
      </w:pPr>
      <w:r w:rsidRPr="00D7685D">
        <w:rPr>
          <w:b/>
          <w:sz w:val="24"/>
        </w:rPr>
        <w:t>3</w:t>
      </w:r>
      <w:r w:rsidRPr="00D7685D">
        <w:rPr>
          <w:rFonts w:hint="eastAsia"/>
          <w:b/>
          <w:sz w:val="24"/>
        </w:rPr>
        <w:t>、关于公司调整非公开发行股票方案涉及关联交易的议案</w:t>
      </w:r>
    </w:p>
    <w:p w:rsidR="00E8272A" w:rsidRPr="00D7685D" w:rsidRDefault="00E8272A" w:rsidP="00E8272A">
      <w:pPr>
        <w:autoSpaceDE w:val="0"/>
        <w:autoSpaceDN w:val="0"/>
        <w:adjustRightInd w:val="0"/>
        <w:jc w:val="left"/>
        <w:rPr>
          <w:rFonts w:ascii="宋体" w:cs="宋体"/>
          <w:color w:val="000000"/>
          <w:kern w:val="0"/>
          <w:sz w:val="23"/>
          <w:szCs w:val="23"/>
        </w:rPr>
      </w:pPr>
    </w:p>
    <w:p w:rsidR="00E8272A" w:rsidRPr="00D7685D" w:rsidRDefault="00E8272A" w:rsidP="00E8272A">
      <w:pPr>
        <w:widowControl/>
        <w:spacing w:line="288" w:lineRule="auto"/>
        <w:ind w:firstLineChars="200" w:firstLine="480"/>
        <w:rPr>
          <w:sz w:val="24"/>
        </w:rPr>
      </w:pPr>
      <w:r w:rsidRPr="00D7685D">
        <w:rPr>
          <w:rFonts w:hint="eastAsia"/>
          <w:sz w:val="24"/>
        </w:rPr>
        <w:t>同意公司调整非公开发行股票方案涉及的关联交易。</w:t>
      </w:r>
    </w:p>
    <w:p w:rsidR="00E8272A" w:rsidRPr="00D7685D" w:rsidRDefault="00E8272A" w:rsidP="00E8272A">
      <w:pPr>
        <w:widowControl/>
        <w:spacing w:line="288" w:lineRule="auto"/>
        <w:ind w:firstLineChars="200" w:firstLine="480"/>
        <w:rPr>
          <w:sz w:val="24"/>
        </w:rPr>
      </w:pPr>
    </w:p>
    <w:p w:rsidR="00E8272A" w:rsidRPr="00D7685D" w:rsidRDefault="00E8272A" w:rsidP="00E8272A">
      <w:pPr>
        <w:widowControl/>
        <w:spacing w:line="288" w:lineRule="auto"/>
        <w:ind w:firstLineChars="200" w:firstLine="480"/>
        <w:rPr>
          <w:sz w:val="24"/>
        </w:rPr>
      </w:pPr>
      <w:r w:rsidRPr="00D7685D">
        <w:rPr>
          <w:rFonts w:hint="eastAsia"/>
          <w:sz w:val="24"/>
        </w:rPr>
        <w:t>表决结果：</w:t>
      </w:r>
      <w:r w:rsidRPr="00D7685D">
        <w:rPr>
          <w:rFonts w:hint="eastAsia"/>
          <w:sz w:val="24"/>
        </w:rPr>
        <w:t>2</w:t>
      </w:r>
      <w:r w:rsidRPr="00D7685D">
        <w:rPr>
          <w:rFonts w:hint="eastAsia"/>
          <w:sz w:val="24"/>
        </w:rPr>
        <w:t>人回避表决，</w:t>
      </w:r>
      <w:r w:rsidRPr="00D7685D">
        <w:rPr>
          <w:rFonts w:hint="eastAsia"/>
          <w:sz w:val="24"/>
        </w:rPr>
        <w:t>3</w:t>
      </w:r>
      <w:r w:rsidRPr="00D7685D">
        <w:rPr>
          <w:rFonts w:hint="eastAsia"/>
          <w:sz w:val="24"/>
        </w:rPr>
        <w:t>人同意，占公司无关联关系监事人数的</w:t>
      </w:r>
      <w:r w:rsidRPr="00D7685D">
        <w:rPr>
          <w:rFonts w:hint="eastAsia"/>
          <w:sz w:val="24"/>
        </w:rPr>
        <w:t>100%</w:t>
      </w:r>
      <w:r w:rsidRPr="00D7685D">
        <w:rPr>
          <w:rFonts w:hint="eastAsia"/>
          <w:sz w:val="24"/>
        </w:rPr>
        <w:t>；</w:t>
      </w:r>
      <w:r w:rsidRPr="00D7685D">
        <w:rPr>
          <w:rFonts w:hint="eastAsia"/>
          <w:sz w:val="24"/>
        </w:rPr>
        <w:t>0</w:t>
      </w:r>
      <w:r w:rsidRPr="00D7685D">
        <w:rPr>
          <w:rFonts w:hint="eastAsia"/>
          <w:sz w:val="24"/>
        </w:rPr>
        <w:t>人反对；</w:t>
      </w:r>
      <w:r w:rsidRPr="00D7685D">
        <w:rPr>
          <w:rFonts w:hint="eastAsia"/>
          <w:sz w:val="24"/>
        </w:rPr>
        <w:t>0</w:t>
      </w:r>
      <w:r w:rsidRPr="00D7685D">
        <w:rPr>
          <w:rFonts w:hint="eastAsia"/>
          <w:sz w:val="24"/>
        </w:rPr>
        <w:t>人弃权。</w:t>
      </w:r>
    </w:p>
    <w:p w:rsidR="00E8272A" w:rsidRPr="00D7685D" w:rsidRDefault="00E8272A" w:rsidP="00E8272A">
      <w:pPr>
        <w:widowControl/>
        <w:spacing w:line="288" w:lineRule="auto"/>
        <w:ind w:firstLineChars="200" w:firstLine="480"/>
        <w:rPr>
          <w:sz w:val="24"/>
        </w:rPr>
      </w:pPr>
    </w:p>
    <w:p w:rsidR="00E8272A" w:rsidRPr="008B1F9B" w:rsidRDefault="00E8272A" w:rsidP="00E8272A">
      <w:pPr>
        <w:widowControl/>
        <w:spacing w:line="288" w:lineRule="auto"/>
        <w:ind w:firstLineChars="200" w:firstLine="480"/>
        <w:rPr>
          <w:sz w:val="24"/>
        </w:rPr>
      </w:pPr>
      <w:r w:rsidRPr="00D7685D">
        <w:rPr>
          <w:rFonts w:hint="eastAsia"/>
          <w:sz w:val="24"/>
        </w:rPr>
        <w:t>《关于公司调整非公开发行股票方案涉及关联交易的公告》详见同日刊登于巨潮资讯网（</w:t>
      </w:r>
      <w:r w:rsidRPr="00D7685D">
        <w:rPr>
          <w:sz w:val="24"/>
        </w:rPr>
        <w:t>http://www.cninfo.com.cn</w:t>
      </w:r>
      <w:r w:rsidRPr="00D7685D">
        <w:rPr>
          <w:rFonts w:hint="eastAsia"/>
          <w:sz w:val="24"/>
        </w:rPr>
        <w:t>）上的相关公告。</w:t>
      </w:r>
    </w:p>
    <w:p w:rsidR="00E8272A" w:rsidRPr="00D7685D"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rPr>
          <w:sz w:val="24"/>
        </w:rPr>
      </w:pPr>
    </w:p>
    <w:p w:rsidR="00E8272A" w:rsidRDefault="00E8272A" w:rsidP="00E8272A">
      <w:pPr>
        <w:widowControl/>
        <w:spacing w:line="288" w:lineRule="auto"/>
        <w:ind w:firstLineChars="200" w:firstLine="482"/>
        <w:rPr>
          <w:rFonts w:cs="黑体"/>
          <w:b/>
          <w:color w:val="000000"/>
          <w:kern w:val="0"/>
          <w:sz w:val="24"/>
          <w:szCs w:val="32"/>
        </w:rPr>
      </w:pPr>
      <w:r>
        <w:rPr>
          <w:rFonts w:cs="黑体" w:hint="eastAsia"/>
          <w:b/>
          <w:color w:val="000000"/>
          <w:kern w:val="0"/>
          <w:sz w:val="24"/>
          <w:szCs w:val="32"/>
        </w:rPr>
        <w:t>4</w:t>
      </w:r>
      <w:r w:rsidRPr="00F4240C">
        <w:rPr>
          <w:rFonts w:cs="黑体" w:hint="eastAsia"/>
          <w:b/>
          <w:color w:val="000000"/>
          <w:kern w:val="0"/>
          <w:sz w:val="24"/>
          <w:szCs w:val="32"/>
        </w:rPr>
        <w:t>、</w:t>
      </w:r>
      <w:r w:rsidRPr="000F0E43">
        <w:rPr>
          <w:rFonts w:cs="黑体" w:hint="eastAsia"/>
          <w:b/>
          <w:color w:val="000000"/>
          <w:kern w:val="0"/>
          <w:sz w:val="24"/>
          <w:szCs w:val="32"/>
        </w:rPr>
        <w:t>关于审议《山东新华制药股份有限公司第一期员工持股计划（草案）（认购非公开发行股票方式）（修订稿）》的议案</w:t>
      </w:r>
    </w:p>
    <w:p w:rsidR="00E8272A" w:rsidRDefault="00E8272A" w:rsidP="00E8272A">
      <w:pPr>
        <w:widowControl/>
        <w:spacing w:line="288" w:lineRule="auto"/>
        <w:ind w:firstLineChars="200" w:firstLine="482"/>
        <w:rPr>
          <w:rFonts w:cs="黑体"/>
          <w:b/>
          <w:color w:val="000000"/>
          <w:kern w:val="0"/>
          <w:sz w:val="24"/>
          <w:szCs w:val="32"/>
        </w:rPr>
      </w:pPr>
    </w:p>
    <w:p w:rsidR="00E8272A" w:rsidRPr="000F0E43" w:rsidRDefault="00E8272A" w:rsidP="00E8272A">
      <w:pPr>
        <w:widowControl/>
        <w:spacing w:line="288" w:lineRule="auto"/>
        <w:ind w:firstLineChars="200" w:firstLine="480"/>
        <w:rPr>
          <w:rFonts w:cs="黑体"/>
          <w:color w:val="000000"/>
          <w:kern w:val="0"/>
          <w:sz w:val="24"/>
          <w:szCs w:val="32"/>
        </w:rPr>
      </w:pPr>
      <w:r w:rsidRPr="000F0E43">
        <w:rPr>
          <w:rFonts w:cs="黑体"/>
          <w:color w:val="000000"/>
          <w:kern w:val="0"/>
          <w:sz w:val="24"/>
          <w:szCs w:val="32"/>
        </w:rPr>
        <w:t>同意通过</w:t>
      </w:r>
      <w:r w:rsidRPr="000F0E43">
        <w:rPr>
          <w:rFonts w:cs="黑体" w:hint="eastAsia"/>
          <w:color w:val="000000"/>
          <w:kern w:val="0"/>
          <w:sz w:val="24"/>
          <w:szCs w:val="32"/>
        </w:rPr>
        <w:t>《山东新华制药股份有限公司第一期员工持股计划（草案）（认购非公开发行股票方式）（修订稿）》。</w:t>
      </w:r>
    </w:p>
    <w:p w:rsidR="00E8272A" w:rsidRDefault="00E8272A" w:rsidP="00E8272A">
      <w:pPr>
        <w:widowControl/>
        <w:spacing w:line="288" w:lineRule="auto"/>
        <w:ind w:firstLineChars="200" w:firstLine="482"/>
        <w:rPr>
          <w:rFonts w:cs="黑体"/>
          <w:b/>
          <w:color w:val="000000"/>
          <w:kern w:val="0"/>
          <w:sz w:val="24"/>
          <w:szCs w:val="32"/>
        </w:rPr>
      </w:pPr>
    </w:p>
    <w:p w:rsidR="00E8272A" w:rsidRDefault="00E8272A" w:rsidP="00E8272A">
      <w:pPr>
        <w:widowControl/>
        <w:spacing w:line="288" w:lineRule="auto"/>
        <w:ind w:firstLineChars="200" w:firstLine="480"/>
        <w:rPr>
          <w:sz w:val="24"/>
        </w:rPr>
      </w:pPr>
      <w:r>
        <w:rPr>
          <w:rFonts w:hint="eastAsia"/>
          <w:sz w:val="24"/>
        </w:rPr>
        <w:t>表决结果：</w:t>
      </w:r>
      <w:r w:rsidRPr="00826B03">
        <w:rPr>
          <w:rFonts w:hint="eastAsia"/>
          <w:sz w:val="24"/>
        </w:rPr>
        <w:t>2</w:t>
      </w:r>
      <w:r w:rsidRPr="00826B03">
        <w:rPr>
          <w:rFonts w:hint="eastAsia"/>
          <w:sz w:val="24"/>
        </w:rPr>
        <w:t>人回避表决，</w:t>
      </w:r>
      <w:r w:rsidRPr="00826B03">
        <w:rPr>
          <w:rFonts w:hint="eastAsia"/>
          <w:sz w:val="24"/>
        </w:rPr>
        <w:t>3</w:t>
      </w:r>
      <w:r w:rsidRPr="00826B03">
        <w:rPr>
          <w:rFonts w:hint="eastAsia"/>
          <w:sz w:val="24"/>
        </w:rPr>
        <w:t>人同意，占公司无关联关系监事人数的</w:t>
      </w:r>
      <w:r w:rsidRPr="00826B03">
        <w:rPr>
          <w:rFonts w:hint="eastAsia"/>
          <w:sz w:val="24"/>
        </w:rPr>
        <w:t>100%</w:t>
      </w:r>
      <w:r w:rsidRPr="00826B03">
        <w:rPr>
          <w:rFonts w:hint="eastAsia"/>
          <w:sz w:val="24"/>
        </w:rPr>
        <w:t>；</w:t>
      </w:r>
      <w:r w:rsidRPr="00826B03">
        <w:rPr>
          <w:rFonts w:hint="eastAsia"/>
          <w:sz w:val="24"/>
        </w:rPr>
        <w:t>0</w:t>
      </w:r>
      <w:r w:rsidRPr="00826B03">
        <w:rPr>
          <w:rFonts w:hint="eastAsia"/>
          <w:sz w:val="24"/>
        </w:rPr>
        <w:t>人反对；</w:t>
      </w:r>
      <w:r w:rsidRPr="00826B03">
        <w:rPr>
          <w:rFonts w:hint="eastAsia"/>
          <w:sz w:val="24"/>
        </w:rPr>
        <w:t>0</w:t>
      </w:r>
      <w:r>
        <w:rPr>
          <w:rFonts w:hint="eastAsia"/>
          <w:sz w:val="24"/>
        </w:rPr>
        <w:t>人弃权。</w:t>
      </w:r>
    </w:p>
    <w:p w:rsidR="00E8272A" w:rsidRPr="000F0E43" w:rsidRDefault="00E8272A" w:rsidP="00E8272A">
      <w:pPr>
        <w:widowControl/>
        <w:spacing w:line="288" w:lineRule="auto"/>
        <w:ind w:firstLineChars="200" w:firstLine="480"/>
        <w:rPr>
          <w:rFonts w:cs="黑体"/>
          <w:color w:val="000000"/>
          <w:kern w:val="0"/>
          <w:sz w:val="24"/>
          <w:szCs w:val="32"/>
        </w:rPr>
      </w:pPr>
    </w:p>
    <w:p w:rsidR="00E8272A" w:rsidRPr="000F0E43" w:rsidRDefault="00E8272A" w:rsidP="00E8272A">
      <w:pPr>
        <w:widowControl/>
        <w:spacing w:line="288" w:lineRule="auto"/>
        <w:ind w:firstLineChars="200" w:firstLine="480"/>
        <w:rPr>
          <w:rFonts w:cs="黑体"/>
          <w:color w:val="000000"/>
          <w:kern w:val="0"/>
          <w:sz w:val="24"/>
          <w:szCs w:val="32"/>
        </w:rPr>
      </w:pPr>
      <w:r w:rsidRPr="000F0E43">
        <w:rPr>
          <w:rFonts w:cs="黑体"/>
          <w:color w:val="000000"/>
          <w:kern w:val="0"/>
          <w:sz w:val="24"/>
          <w:szCs w:val="32"/>
        </w:rPr>
        <w:t>《山东新华制药股份有限公司第一期员工持股计划（草案）（认购非公开发行股票方式）</w:t>
      </w:r>
      <w:r>
        <w:rPr>
          <w:rFonts w:cs="黑体" w:hint="eastAsia"/>
          <w:color w:val="000000"/>
          <w:kern w:val="0"/>
          <w:sz w:val="24"/>
          <w:szCs w:val="32"/>
        </w:rPr>
        <w:t>（修订稿）</w:t>
      </w:r>
      <w:r w:rsidRPr="000F0E43">
        <w:rPr>
          <w:rFonts w:cs="黑体"/>
          <w:color w:val="000000"/>
          <w:kern w:val="0"/>
          <w:sz w:val="24"/>
          <w:szCs w:val="32"/>
        </w:rPr>
        <w:t>》详见同日刊登于巨潮资讯网（</w:t>
      </w:r>
      <w:r w:rsidRPr="000F0E43">
        <w:rPr>
          <w:rFonts w:cs="黑体"/>
          <w:color w:val="000000"/>
          <w:kern w:val="0"/>
          <w:sz w:val="24"/>
          <w:szCs w:val="32"/>
        </w:rPr>
        <w:t>http://www.cninfo.com.cn</w:t>
      </w:r>
      <w:r w:rsidRPr="000F0E43">
        <w:rPr>
          <w:rFonts w:cs="黑体"/>
          <w:color w:val="000000"/>
          <w:kern w:val="0"/>
          <w:sz w:val="24"/>
          <w:szCs w:val="32"/>
        </w:rPr>
        <w:t>）上的相关公告。</w:t>
      </w:r>
    </w:p>
    <w:p w:rsidR="00E8272A" w:rsidRDefault="00E8272A" w:rsidP="00E8272A">
      <w:pPr>
        <w:widowControl/>
        <w:spacing w:line="288" w:lineRule="auto"/>
        <w:ind w:firstLineChars="200" w:firstLine="480"/>
        <w:rPr>
          <w:rFonts w:cs="黑体"/>
          <w:color w:val="000000"/>
          <w:kern w:val="0"/>
          <w:sz w:val="24"/>
          <w:szCs w:val="32"/>
        </w:rPr>
      </w:pPr>
    </w:p>
    <w:p w:rsidR="00E8272A" w:rsidRPr="0080795F" w:rsidRDefault="00E8272A" w:rsidP="00E8272A">
      <w:pPr>
        <w:widowControl/>
        <w:spacing w:line="288" w:lineRule="auto"/>
        <w:ind w:firstLineChars="200" w:firstLine="482"/>
        <w:rPr>
          <w:rFonts w:cs="黑体"/>
          <w:b/>
          <w:color w:val="000000"/>
          <w:kern w:val="0"/>
          <w:sz w:val="24"/>
          <w:szCs w:val="32"/>
        </w:rPr>
      </w:pPr>
      <w:r>
        <w:rPr>
          <w:rFonts w:cs="黑体" w:hint="eastAsia"/>
          <w:b/>
          <w:color w:val="000000"/>
          <w:kern w:val="0"/>
          <w:sz w:val="24"/>
          <w:szCs w:val="32"/>
        </w:rPr>
        <w:t>5</w:t>
      </w:r>
      <w:r w:rsidRPr="0080795F">
        <w:rPr>
          <w:rFonts w:cs="黑体" w:hint="eastAsia"/>
          <w:b/>
          <w:color w:val="000000"/>
          <w:kern w:val="0"/>
          <w:sz w:val="24"/>
          <w:szCs w:val="32"/>
        </w:rPr>
        <w:t>、关于公司非公开发行</w:t>
      </w:r>
      <w:r w:rsidRPr="0080795F">
        <w:rPr>
          <w:rFonts w:cs="黑体" w:hint="eastAsia"/>
          <w:b/>
          <w:color w:val="000000"/>
          <w:kern w:val="0"/>
          <w:sz w:val="24"/>
          <w:szCs w:val="32"/>
        </w:rPr>
        <w:t>A</w:t>
      </w:r>
      <w:r w:rsidRPr="0080795F">
        <w:rPr>
          <w:rFonts w:cs="黑体" w:hint="eastAsia"/>
          <w:b/>
          <w:color w:val="000000"/>
          <w:kern w:val="0"/>
          <w:sz w:val="24"/>
          <w:szCs w:val="32"/>
        </w:rPr>
        <w:t>股股票募集资金使用可行性报告（</w:t>
      </w:r>
      <w:r>
        <w:rPr>
          <w:rFonts w:cs="黑体" w:hint="eastAsia"/>
          <w:b/>
          <w:color w:val="000000"/>
          <w:kern w:val="0"/>
          <w:sz w:val="24"/>
          <w:szCs w:val="32"/>
        </w:rPr>
        <w:t>二次</w:t>
      </w:r>
      <w:r w:rsidRPr="0080795F">
        <w:rPr>
          <w:rFonts w:cs="黑体" w:hint="eastAsia"/>
          <w:b/>
          <w:color w:val="000000"/>
          <w:kern w:val="0"/>
          <w:sz w:val="24"/>
          <w:szCs w:val="32"/>
        </w:rPr>
        <w:t>修订稿）的议案</w:t>
      </w:r>
    </w:p>
    <w:p w:rsidR="00E8272A" w:rsidRDefault="00E8272A" w:rsidP="00E8272A">
      <w:pPr>
        <w:widowControl/>
        <w:spacing w:line="288" w:lineRule="auto"/>
        <w:ind w:firstLineChars="200" w:firstLine="480"/>
        <w:rPr>
          <w:rFonts w:cs="黑体"/>
          <w:color w:val="000000"/>
          <w:kern w:val="0"/>
          <w:sz w:val="24"/>
          <w:szCs w:val="32"/>
        </w:rPr>
      </w:pPr>
    </w:p>
    <w:p w:rsidR="00E8272A" w:rsidRPr="0080795F" w:rsidRDefault="00E8272A" w:rsidP="00E8272A">
      <w:pPr>
        <w:widowControl/>
        <w:spacing w:line="288" w:lineRule="auto"/>
        <w:ind w:firstLineChars="200" w:firstLine="480"/>
        <w:rPr>
          <w:rFonts w:cs="黑体"/>
          <w:color w:val="000000"/>
          <w:kern w:val="0"/>
          <w:sz w:val="24"/>
          <w:szCs w:val="32"/>
        </w:rPr>
      </w:pPr>
      <w:r w:rsidRPr="0080795F">
        <w:rPr>
          <w:rFonts w:cs="黑体" w:hint="eastAsia"/>
          <w:color w:val="000000"/>
          <w:kern w:val="0"/>
          <w:sz w:val="24"/>
          <w:szCs w:val="32"/>
        </w:rPr>
        <w:t>同意通过《山东新华制药股份有限公司非公开发行</w:t>
      </w:r>
      <w:r w:rsidRPr="0080795F">
        <w:rPr>
          <w:rFonts w:cs="黑体" w:hint="eastAsia"/>
          <w:color w:val="000000"/>
          <w:kern w:val="0"/>
          <w:sz w:val="24"/>
          <w:szCs w:val="32"/>
        </w:rPr>
        <w:t>A</w:t>
      </w:r>
      <w:r w:rsidRPr="0080795F">
        <w:rPr>
          <w:rFonts w:cs="黑体" w:hint="eastAsia"/>
          <w:color w:val="000000"/>
          <w:kern w:val="0"/>
          <w:sz w:val="24"/>
          <w:szCs w:val="32"/>
        </w:rPr>
        <w:t>股股票募集资金使用可行性报告（</w:t>
      </w:r>
      <w:r>
        <w:rPr>
          <w:rFonts w:cs="黑体" w:hint="eastAsia"/>
          <w:color w:val="000000"/>
          <w:kern w:val="0"/>
          <w:sz w:val="24"/>
          <w:szCs w:val="32"/>
        </w:rPr>
        <w:t>二次</w:t>
      </w:r>
      <w:r w:rsidRPr="0080795F">
        <w:rPr>
          <w:rFonts w:cs="黑体" w:hint="eastAsia"/>
          <w:color w:val="000000"/>
          <w:kern w:val="0"/>
          <w:sz w:val="24"/>
          <w:szCs w:val="32"/>
        </w:rPr>
        <w:t>修订稿）》。</w:t>
      </w:r>
    </w:p>
    <w:p w:rsidR="00E8272A" w:rsidRDefault="00E8272A" w:rsidP="00E8272A">
      <w:pPr>
        <w:widowControl/>
        <w:spacing w:line="288" w:lineRule="auto"/>
        <w:ind w:firstLineChars="200" w:firstLine="480"/>
        <w:rPr>
          <w:rFonts w:cs="黑体"/>
          <w:color w:val="000000"/>
          <w:kern w:val="0"/>
          <w:sz w:val="24"/>
          <w:szCs w:val="32"/>
        </w:rPr>
      </w:pPr>
    </w:p>
    <w:p w:rsidR="00E8272A" w:rsidRPr="0080795F" w:rsidRDefault="00E8272A" w:rsidP="00E8272A">
      <w:pPr>
        <w:widowControl/>
        <w:spacing w:line="288" w:lineRule="auto"/>
        <w:ind w:firstLineChars="200" w:firstLine="480"/>
        <w:rPr>
          <w:rFonts w:cs="黑体"/>
          <w:color w:val="000000"/>
          <w:kern w:val="0"/>
          <w:sz w:val="24"/>
          <w:szCs w:val="32"/>
        </w:rPr>
      </w:pPr>
      <w:r w:rsidRPr="0080795F">
        <w:rPr>
          <w:rFonts w:cs="黑体" w:hint="eastAsia"/>
          <w:color w:val="000000"/>
          <w:kern w:val="0"/>
          <w:sz w:val="24"/>
          <w:szCs w:val="32"/>
        </w:rPr>
        <w:t>表决结果：</w:t>
      </w:r>
      <w:r w:rsidRPr="0080795F">
        <w:rPr>
          <w:rFonts w:cs="黑体" w:hint="eastAsia"/>
          <w:color w:val="000000"/>
          <w:kern w:val="0"/>
          <w:sz w:val="24"/>
          <w:szCs w:val="32"/>
        </w:rPr>
        <w:t>5</w:t>
      </w:r>
      <w:r w:rsidRPr="0080795F">
        <w:rPr>
          <w:rFonts w:cs="黑体" w:hint="eastAsia"/>
          <w:color w:val="000000"/>
          <w:kern w:val="0"/>
          <w:sz w:val="24"/>
          <w:szCs w:val="32"/>
        </w:rPr>
        <w:t>人同意，占公司全体监事人数的</w:t>
      </w:r>
      <w:r w:rsidRPr="0080795F">
        <w:rPr>
          <w:rFonts w:cs="黑体" w:hint="eastAsia"/>
          <w:color w:val="000000"/>
          <w:kern w:val="0"/>
          <w:sz w:val="24"/>
          <w:szCs w:val="32"/>
        </w:rPr>
        <w:t>100%</w:t>
      </w:r>
      <w:r w:rsidRPr="0080795F">
        <w:rPr>
          <w:rFonts w:cs="黑体" w:hint="eastAsia"/>
          <w:color w:val="000000"/>
          <w:kern w:val="0"/>
          <w:sz w:val="24"/>
          <w:szCs w:val="32"/>
        </w:rPr>
        <w:t>；</w:t>
      </w:r>
      <w:r w:rsidRPr="0080795F">
        <w:rPr>
          <w:rFonts w:cs="黑体" w:hint="eastAsia"/>
          <w:color w:val="000000"/>
          <w:kern w:val="0"/>
          <w:sz w:val="24"/>
          <w:szCs w:val="32"/>
        </w:rPr>
        <w:t>0</w:t>
      </w:r>
      <w:r w:rsidRPr="0080795F">
        <w:rPr>
          <w:rFonts w:cs="黑体" w:hint="eastAsia"/>
          <w:color w:val="000000"/>
          <w:kern w:val="0"/>
          <w:sz w:val="24"/>
          <w:szCs w:val="32"/>
        </w:rPr>
        <w:t>人反对；</w:t>
      </w:r>
      <w:r w:rsidRPr="0080795F">
        <w:rPr>
          <w:rFonts w:cs="黑体" w:hint="eastAsia"/>
          <w:color w:val="000000"/>
          <w:kern w:val="0"/>
          <w:sz w:val="24"/>
          <w:szCs w:val="32"/>
        </w:rPr>
        <w:t>0</w:t>
      </w:r>
      <w:r w:rsidRPr="0080795F">
        <w:rPr>
          <w:rFonts w:cs="黑体" w:hint="eastAsia"/>
          <w:color w:val="000000"/>
          <w:kern w:val="0"/>
          <w:sz w:val="24"/>
          <w:szCs w:val="32"/>
        </w:rPr>
        <w:t>人弃权。</w:t>
      </w:r>
    </w:p>
    <w:p w:rsidR="00E8272A" w:rsidRDefault="00E8272A" w:rsidP="00E8272A">
      <w:pPr>
        <w:widowControl/>
        <w:spacing w:line="288" w:lineRule="auto"/>
        <w:ind w:firstLineChars="200" w:firstLine="480"/>
        <w:rPr>
          <w:rFonts w:cs="黑体"/>
          <w:color w:val="000000"/>
          <w:kern w:val="0"/>
          <w:sz w:val="24"/>
          <w:szCs w:val="32"/>
        </w:rPr>
      </w:pPr>
    </w:p>
    <w:p w:rsidR="00E8272A" w:rsidRDefault="00E8272A" w:rsidP="00E8272A">
      <w:pPr>
        <w:widowControl/>
        <w:spacing w:line="288" w:lineRule="auto"/>
        <w:ind w:firstLineChars="200" w:firstLine="480"/>
        <w:rPr>
          <w:rFonts w:cs="黑体"/>
          <w:color w:val="000000"/>
          <w:kern w:val="0"/>
          <w:sz w:val="24"/>
          <w:szCs w:val="32"/>
        </w:rPr>
      </w:pPr>
      <w:r w:rsidRPr="0080795F">
        <w:rPr>
          <w:rFonts w:cs="黑体" w:hint="eastAsia"/>
          <w:color w:val="000000"/>
          <w:kern w:val="0"/>
          <w:sz w:val="24"/>
          <w:szCs w:val="32"/>
        </w:rPr>
        <w:t>《山东新华制药股份有限公司非公开发行</w:t>
      </w:r>
      <w:r w:rsidRPr="0080795F">
        <w:rPr>
          <w:rFonts w:cs="黑体" w:hint="eastAsia"/>
          <w:color w:val="000000"/>
          <w:kern w:val="0"/>
          <w:sz w:val="24"/>
          <w:szCs w:val="32"/>
        </w:rPr>
        <w:t>A</w:t>
      </w:r>
      <w:r w:rsidRPr="0080795F">
        <w:rPr>
          <w:rFonts w:cs="黑体" w:hint="eastAsia"/>
          <w:color w:val="000000"/>
          <w:kern w:val="0"/>
          <w:sz w:val="24"/>
          <w:szCs w:val="32"/>
        </w:rPr>
        <w:t>股股票募集资金使用可行性报告（</w:t>
      </w:r>
      <w:r>
        <w:rPr>
          <w:rFonts w:cs="黑体" w:hint="eastAsia"/>
          <w:color w:val="000000"/>
          <w:kern w:val="0"/>
          <w:sz w:val="24"/>
          <w:szCs w:val="32"/>
        </w:rPr>
        <w:t>二次</w:t>
      </w:r>
      <w:r w:rsidRPr="0080795F">
        <w:rPr>
          <w:rFonts w:cs="黑体" w:hint="eastAsia"/>
          <w:color w:val="000000"/>
          <w:kern w:val="0"/>
          <w:sz w:val="24"/>
          <w:szCs w:val="32"/>
        </w:rPr>
        <w:t>修订稿）》详见同日刊登于巨潮资讯网（</w:t>
      </w:r>
      <w:r w:rsidRPr="0080795F">
        <w:rPr>
          <w:rFonts w:cs="黑体" w:hint="eastAsia"/>
          <w:color w:val="000000"/>
          <w:kern w:val="0"/>
          <w:sz w:val="24"/>
          <w:szCs w:val="32"/>
        </w:rPr>
        <w:t>http://www.cninfo.com.cn</w:t>
      </w:r>
      <w:r w:rsidRPr="0080795F">
        <w:rPr>
          <w:rFonts w:cs="黑体" w:hint="eastAsia"/>
          <w:color w:val="000000"/>
          <w:kern w:val="0"/>
          <w:sz w:val="24"/>
          <w:szCs w:val="32"/>
        </w:rPr>
        <w:t>）上的相关公告。</w:t>
      </w:r>
    </w:p>
    <w:p w:rsidR="00E8272A" w:rsidRPr="00F4240C"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rPr>
          <w:sz w:val="24"/>
        </w:rPr>
      </w:pPr>
      <w:r w:rsidRPr="00F4240C">
        <w:rPr>
          <w:sz w:val="24"/>
        </w:rPr>
        <w:t>特此公告</w:t>
      </w:r>
      <w:r w:rsidRPr="00F4240C">
        <w:rPr>
          <w:rFonts w:hint="eastAsia"/>
          <w:sz w:val="24"/>
        </w:rPr>
        <w:t>！</w:t>
      </w:r>
    </w:p>
    <w:p w:rsidR="00E8272A" w:rsidRPr="00F4240C" w:rsidRDefault="00E8272A" w:rsidP="00E8272A">
      <w:pPr>
        <w:widowControl/>
        <w:spacing w:line="288" w:lineRule="auto"/>
        <w:ind w:firstLineChars="200" w:firstLine="480"/>
        <w:rPr>
          <w:sz w:val="24"/>
        </w:rPr>
      </w:pPr>
    </w:p>
    <w:p w:rsidR="00E8272A" w:rsidRPr="00F4240C" w:rsidRDefault="00E8272A" w:rsidP="00E8272A">
      <w:pPr>
        <w:widowControl/>
        <w:spacing w:line="288" w:lineRule="auto"/>
        <w:ind w:firstLineChars="200" w:firstLine="480"/>
        <w:jc w:val="right"/>
        <w:rPr>
          <w:sz w:val="24"/>
        </w:rPr>
      </w:pPr>
      <w:r w:rsidRPr="00F4240C">
        <w:rPr>
          <w:sz w:val="24"/>
        </w:rPr>
        <w:t>山东新华制药股份有限公司</w:t>
      </w:r>
      <w:r>
        <w:rPr>
          <w:sz w:val="24"/>
        </w:rPr>
        <w:t>监事</w:t>
      </w:r>
      <w:r w:rsidRPr="00F4240C">
        <w:rPr>
          <w:sz w:val="24"/>
        </w:rPr>
        <w:t>会</w:t>
      </w:r>
    </w:p>
    <w:p w:rsidR="00E8272A" w:rsidRPr="00F4240C" w:rsidRDefault="00E8272A" w:rsidP="00E8272A">
      <w:pPr>
        <w:widowControl/>
        <w:spacing w:line="288" w:lineRule="auto"/>
        <w:ind w:firstLineChars="200" w:firstLine="480"/>
        <w:jc w:val="right"/>
        <w:rPr>
          <w:sz w:val="24"/>
        </w:rPr>
      </w:pPr>
    </w:p>
    <w:p w:rsidR="00E8272A" w:rsidRPr="00F4240C" w:rsidRDefault="00E8272A" w:rsidP="00E8272A">
      <w:pPr>
        <w:widowControl/>
        <w:spacing w:line="288" w:lineRule="auto"/>
        <w:ind w:firstLineChars="200" w:firstLine="480"/>
        <w:jc w:val="right"/>
        <w:rPr>
          <w:sz w:val="24"/>
        </w:rPr>
      </w:pPr>
      <w:r>
        <w:rPr>
          <w:rFonts w:hint="eastAsia"/>
          <w:sz w:val="24"/>
        </w:rPr>
        <w:t>二〇一六年九月十四</w:t>
      </w:r>
      <w:r w:rsidRPr="00F4240C">
        <w:rPr>
          <w:rFonts w:hint="eastAsia"/>
          <w:sz w:val="24"/>
        </w:rPr>
        <w:t>日</w:t>
      </w:r>
    </w:p>
    <w:p w:rsidR="00E8272A" w:rsidRPr="00F4240C" w:rsidRDefault="00E8272A" w:rsidP="00E8272A">
      <w:pPr>
        <w:widowControl/>
        <w:spacing w:line="288" w:lineRule="auto"/>
      </w:pPr>
    </w:p>
    <w:p w:rsidR="00E8272A" w:rsidRDefault="00E8272A"/>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Default="00AC090F"/>
    <w:p w:rsidR="00AC090F" w:rsidRPr="00485271" w:rsidRDefault="00AC090F" w:rsidP="00AC090F">
      <w:pPr>
        <w:spacing w:line="288" w:lineRule="auto"/>
        <w:jc w:val="center"/>
        <w:rPr>
          <w:b/>
          <w:sz w:val="24"/>
        </w:rPr>
      </w:pPr>
      <w:r w:rsidRPr="00485271">
        <w:rPr>
          <w:rFonts w:hint="eastAsia"/>
          <w:b/>
          <w:sz w:val="24"/>
        </w:rPr>
        <w:t>山东新华制药股份有限公司独立董事</w:t>
      </w:r>
    </w:p>
    <w:p w:rsidR="00AC090F" w:rsidRPr="00485271" w:rsidRDefault="00AC090F" w:rsidP="00AC090F">
      <w:pPr>
        <w:spacing w:line="288" w:lineRule="auto"/>
        <w:jc w:val="center"/>
        <w:rPr>
          <w:b/>
          <w:sz w:val="24"/>
        </w:rPr>
      </w:pPr>
      <w:r>
        <w:rPr>
          <w:rFonts w:hint="eastAsia"/>
          <w:b/>
          <w:sz w:val="24"/>
        </w:rPr>
        <w:t>关于</w:t>
      </w:r>
      <w:r w:rsidRPr="006762E1">
        <w:rPr>
          <w:rFonts w:hint="eastAsia"/>
          <w:b/>
          <w:sz w:val="24"/>
        </w:rPr>
        <w:t>第八届董事会</w:t>
      </w:r>
      <w:r w:rsidRPr="006762E1">
        <w:rPr>
          <w:rFonts w:hint="eastAsia"/>
          <w:b/>
          <w:sz w:val="24"/>
        </w:rPr>
        <w:t>2016</w:t>
      </w:r>
      <w:r w:rsidRPr="006762E1">
        <w:rPr>
          <w:rFonts w:hint="eastAsia"/>
          <w:b/>
          <w:sz w:val="24"/>
        </w:rPr>
        <w:t>年第</w:t>
      </w:r>
      <w:r>
        <w:rPr>
          <w:rFonts w:hint="eastAsia"/>
          <w:b/>
          <w:sz w:val="24"/>
        </w:rPr>
        <w:t>四</w:t>
      </w:r>
      <w:r w:rsidRPr="006762E1">
        <w:rPr>
          <w:rFonts w:hint="eastAsia"/>
          <w:b/>
          <w:sz w:val="24"/>
        </w:rPr>
        <w:t>次临时会议</w:t>
      </w:r>
      <w:r w:rsidRPr="00485271">
        <w:rPr>
          <w:rFonts w:hint="eastAsia"/>
          <w:b/>
          <w:sz w:val="24"/>
        </w:rPr>
        <w:t>相关事项的独立意见</w:t>
      </w:r>
    </w:p>
    <w:p w:rsidR="00AC090F" w:rsidRPr="00485271"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r>
        <w:rPr>
          <w:rFonts w:hint="eastAsia"/>
          <w:sz w:val="24"/>
        </w:rPr>
        <w:t>山东新华制药</w:t>
      </w:r>
      <w:r w:rsidRPr="00485271">
        <w:rPr>
          <w:rFonts w:hint="eastAsia"/>
          <w:sz w:val="24"/>
        </w:rPr>
        <w:t>股份有限公司（以下</w:t>
      </w:r>
      <w:r>
        <w:rPr>
          <w:rFonts w:hint="eastAsia"/>
          <w:sz w:val="24"/>
        </w:rPr>
        <w:t>称</w:t>
      </w:r>
      <w:r w:rsidRPr="00485271">
        <w:rPr>
          <w:rFonts w:hint="eastAsia"/>
          <w:sz w:val="24"/>
        </w:rPr>
        <w:t>公司）于</w:t>
      </w:r>
      <w:r w:rsidRPr="00485271">
        <w:rPr>
          <w:sz w:val="24"/>
        </w:rPr>
        <w:t>201</w:t>
      </w:r>
      <w:r>
        <w:rPr>
          <w:sz w:val="24"/>
        </w:rPr>
        <w:t>6</w:t>
      </w:r>
      <w:r w:rsidRPr="00485271">
        <w:rPr>
          <w:rFonts w:hint="eastAsia"/>
          <w:sz w:val="24"/>
        </w:rPr>
        <w:t>年</w:t>
      </w:r>
      <w:r>
        <w:rPr>
          <w:rFonts w:hint="eastAsia"/>
          <w:sz w:val="24"/>
        </w:rPr>
        <w:t>9</w:t>
      </w:r>
      <w:r w:rsidRPr="00485271">
        <w:rPr>
          <w:rFonts w:hint="eastAsia"/>
          <w:sz w:val="24"/>
        </w:rPr>
        <w:t>月</w:t>
      </w:r>
      <w:r>
        <w:rPr>
          <w:rFonts w:hint="eastAsia"/>
          <w:sz w:val="24"/>
        </w:rPr>
        <w:t>14</w:t>
      </w:r>
      <w:r>
        <w:rPr>
          <w:rFonts w:hint="eastAsia"/>
          <w:sz w:val="24"/>
        </w:rPr>
        <w:t>日召开公司</w:t>
      </w:r>
      <w:r w:rsidRPr="006762E1">
        <w:rPr>
          <w:rFonts w:hint="eastAsia"/>
          <w:sz w:val="24"/>
        </w:rPr>
        <w:t>第八届董事会</w:t>
      </w:r>
      <w:r w:rsidRPr="006762E1">
        <w:rPr>
          <w:rFonts w:hint="eastAsia"/>
          <w:sz w:val="24"/>
        </w:rPr>
        <w:t>2016</w:t>
      </w:r>
      <w:r w:rsidRPr="006762E1">
        <w:rPr>
          <w:rFonts w:hint="eastAsia"/>
          <w:sz w:val="24"/>
        </w:rPr>
        <w:t>年第</w:t>
      </w:r>
      <w:r>
        <w:rPr>
          <w:rFonts w:hint="eastAsia"/>
          <w:sz w:val="24"/>
        </w:rPr>
        <w:t>四</w:t>
      </w:r>
      <w:r w:rsidRPr="006762E1">
        <w:rPr>
          <w:rFonts w:hint="eastAsia"/>
          <w:sz w:val="24"/>
        </w:rPr>
        <w:t>次临时会议</w:t>
      </w:r>
      <w:r w:rsidRPr="00485271">
        <w:rPr>
          <w:rFonts w:hint="eastAsia"/>
          <w:sz w:val="24"/>
        </w:rPr>
        <w:t>。</w:t>
      </w:r>
      <w:r>
        <w:rPr>
          <w:rFonts w:hint="eastAsia"/>
          <w:sz w:val="24"/>
        </w:rPr>
        <w:t>我们作为公司</w:t>
      </w:r>
      <w:r w:rsidRPr="00485271">
        <w:rPr>
          <w:rFonts w:hint="eastAsia"/>
          <w:sz w:val="24"/>
        </w:rPr>
        <w:t>独立董事，根据《关于在上市公司建立独立董事制度的指导意见》、《</w:t>
      </w:r>
      <w:r>
        <w:rPr>
          <w:rFonts w:hint="eastAsia"/>
          <w:sz w:val="24"/>
        </w:rPr>
        <w:t>山东新华制药股份有限公司章程》（以下称《公司章程》）等有关规定，经认真审阅相关会议资料及全体独立董事充分全面的讨论与分析，就公司</w:t>
      </w:r>
      <w:r w:rsidRPr="006762E1">
        <w:rPr>
          <w:rFonts w:hint="eastAsia"/>
          <w:sz w:val="24"/>
        </w:rPr>
        <w:t>第八届董事会</w:t>
      </w:r>
      <w:r w:rsidRPr="006762E1">
        <w:rPr>
          <w:rFonts w:hint="eastAsia"/>
          <w:sz w:val="24"/>
        </w:rPr>
        <w:t>2016</w:t>
      </w:r>
      <w:r w:rsidRPr="006762E1">
        <w:rPr>
          <w:rFonts w:hint="eastAsia"/>
          <w:sz w:val="24"/>
        </w:rPr>
        <w:t>年第</w:t>
      </w:r>
      <w:r>
        <w:rPr>
          <w:rFonts w:hint="eastAsia"/>
          <w:sz w:val="24"/>
        </w:rPr>
        <w:t>四</w:t>
      </w:r>
      <w:r w:rsidRPr="006762E1">
        <w:rPr>
          <w:rFonts w:hint="eastAsia"/>
          <w:sz w:val="24"/>
        </w:rPr>
        <w:t>次临时会议</w:t>
      </w:r>
      <w:r w:rsidRPr="00485271">
        <w:rPr>
          <w:rFonts w:hint="eastAsia"/>
          <w:sz w:val="24"/>
        </w:rPr>
        <w:t>的相关事项发表独立意见如下：</w:t>
      </w:r>
    </w:p>
    <w:p w:rsidR="00AC090F" w:rsidRDefault="00AC090F" w:rsidP="00AC090F">
      <w:pPr>
        <w:spacing w:line="288" w:lineRule="auto"/>
        <w:ind w:firstLineChars="200" w:firstLine="480"/>
        <w:rPr>
          <w:sz w:val="24"/>
        </w:rPr>
      </w:pPr>
    </w:p>
    <w:p w:rsidR="00AC090F" w:rsidRPr="00170A5F" w:rsidRDefault="00AC090F" w:rsidP="00AC090F">
      <w:pPr>
        <w:spacing w:line="288" w:lineRule="auto"/>
        <w:ind w:firstLineChars="200" w:firstLine="482"/>
        <w:rPr>
          <w:b/>
          <w:sz w:val="24"/>
        </w:rPr>
      </w:pPr>
      <w:r w:rsidRPr="00170A5F">
        <w:rPr>
          <w:b/>
          <w:sz w:val="24"/>
        </w:rPr>
        <w:t>一</w:t>
      </w:r>
      <w:r w:rsidRPr="00170A5F">
        <w:rPr>
          <w:rFonts w:hint="eastAsia"/>
          <w:b/>
          <w:sz w:val="24"/>
        </w:rPr>
        <w:t>、关于公司调整向特定对象非公开发行</w:t>
      </w:r>
      <w:r w:rsidRPr="00170A5F">
        <w:rPr>
          <w:rFonts w:hint="eastAsia"/>
          <w:b/>
          <w:sz w:val="24"/>
        </w:rPr>
        <w:t>A</w:t>
      </w:r>
      <w:r w:rsidRPr="00170A5F">
        <w:rPr>
          <w:rFonts w:hint="eastAsia"/>
          <w:b/>
          <w:sz w:val="24"/>
        </w:rPr>
        <w:t>股股票相关事项的独立意见</w:t>
      </w:r>
    </w:p>
    <w:p w:rsidR="00AC090F" w:rsidRPr="00A13B80" w:rsidRDefault="00AC090F" w:rsidP="00AC090F">
      <w:pPr>
        <w:spacing w:line="288" w:lineRule="auto"/>
        <w:ind w:firstLineChars="200" w:firstLine="480"/>
        <w:rPr>
          <w:sz w:val="24"/>
        </w:rPr>
      </w:pPr>
    </w:p>
    <w:p w:rsidR="00AC090F" w:rsidRDefault="00AC090F" w:rsidP="00AC090F">
      <w:pPr>
        <w:pStyle w:val="a4"/>
        <w:numPr>
          <w:ilvl w:val="0"/>
          <w:numId w:val="1"/>
        </w:numPr>
        <w:tabs>
          <w:tab w:val="left" w:pos="993"/>
        </w:tabs>
        <w:spacing w:line="288" w:lineRule="auto"/>
        <w:ind w:left="0" w:firstLine="480"/>
        <w:rPr>
          <w:rFonts w:ascii="Times New Roman" w:hAnsi="Times New Roman"/>
          <w:sz w:val="24"/>
        </w:rPr>
      </w:pPr>
      <w:r w:rsidRPr="00A13B80">
        <w:rPr>
          <w:rFonts w:ascii="Times New Roman" w:hAnsi="Times New Roman"/>
          <w:sz w:val="24"/>
        </w:rPr>
        <w:t>调整后的本次</w:t>
      </w:r>
      <w:r w:rsidRPr="00A13B80">
        <w:rPr>
          <w:rFonts w:ascii="Times New Roman" w:hAnsi="Times New Roman" w:hint="eastAsia"/>
          <w:sz w:val="24"/>
        </w:rPr>
        <w:t>非公开发行方案及</w:t>
      </w:r>
      <w:r w:rsidRPr="00A13B80">
        <w:rPr>
          <w:rFonts w:ascii="Times New Roman" w:hAnsi="Times New Roman"/>
          <w:sz w:val="24"/>
        </w:rPr>
        <w:t>董事会编制的</w:t>
      </w:r>
      <w:r w:rsidRPr="00A13B80">
        <w:rPr>
          <w:rFonts w:ascii="Times New Roman" w:hAnsi="Times New Roman" w:hint="eastAsia"/>
          <w:sz w:val="24"/>
        </w:rPr>
        <w:t>《</w:t>
      </w:r>
      <w:r w:rsidRPr="00A13B80">
        <w:rPr>
          <w:rFonts w:ascii="Times New Roman" w:hAnsi="Times New Roman"/>
          <w:sz w:val="24"/>
        </w:rPr>
        <w:t>山东新华制药股份有限公司非公开发行</w:t>
      </w:r>
      <w:r w:rsidRPr="00A13B80">
        <w:rPr>
          <w:rFonts w:ascii="Times New Roman" w:hAnsi="Times New Roman" w:hint="eastAsia"/>
          <w:sz w:val="24"/>
        </w:rPr>
        <w:t>A</w:t>
      </w:r>
      <w:r w:rsidRPr="00A13B80">
        <w:rPr>
          <w:rFonts w:ascii="Times New Roman" w:hAnsi="Times New Roman" w:hint="eastAsia"/>
          <w:sz w:val="24"/>
        </w:rPr>
        <w:t>股</w:t>
      </w:r>
      <w:r w:rsidRPr="00A13B80">
        <w:rPr>
          <w:rFonts w:ascii="Times New Roman" w:hAnsi="Times New Roman"/>
          <w:sz w:val="24"/>
        </w:rPr>
        <w:t>股票预案</w:t>
      </w:r>
      <w:r w:rsidRPr="00A13B80">
        <w:rPr>
          <w:rFonts w:ascii="Times New Roman" w:hAnsi="Times New Roman" w:hint="eastAsia"/>
          <w:sz w:val="24"/>
        </w:rPr>
        <w:t>（二次修订稿）》符合</w:t>
      </w:r>
      <w:r>
        <w:rPr>
          <w:rFonts w:ascii="Times New Roman" w:hAnsi="Times New Roman" w:hint="eastAsia"/>
          <w:sz w:val="24"/>
        </w:rPr>
        <w:t>相关</w:t>
      </w:r>
      <w:r w:rsidRPr="00A13B80">
        <w:rPr>
          <w:rFonts w:ascii="Times New Roman" w:hAnsi="Times New Roman" w:hint="eastAsia"/>
          <w:sz w:val="24"/>
        </w:rPr>
        <w:t>法律、</w:t>
      </w:r>
      <w:r>
        <w:rPr>
          <w:rFonts w:ascii="Times New Roman" w:hAnsi="Times New Roman" w:hint="eastAsia"/>
          <w:sz w:val="24"/>
        </w:rPr>
        <w:t>行政</w:t>
      </w:r>
      <w:r w:rsidRPr="00A13B80">
        <w:rPr>
          <w:rFonts w:ascii="Times New Roman" w:hAnsi="Times New Roman" w:hint="eastAsia"/>
          <w:sz w:val="24"/>
        </w:rPr>
        <w:t>法规和规范性文件的规定，有利于公司的持续发展，符合公司及全体股东的利益。</w:t>
      </w:r>
    </w:p>
    <w:p w:rsidR="00AC090F" w:rsidRPr="00170A5F" w:rsidRDefault="00AC090F" w:rsidP="00AC090F">
      <w:pPr>
        <w:tabs>
          <w:tab w:val="left" w:pos="993"/>
        </w:tabs>
        <w:spacing w:line="288" w:lineRule="auto"/>
        <w:ind w:firstLineChars="200" w:firstLine="480"/>
        <w:rPr>
          <w:sz w:val="24"/>
        </w:rPr>
      </w:pPr>
    </w:p>
    <w:p w:rsidR="00AC090F" w:rsidRPr="00A13B80" w:rsidRDefault="00AC090F" w:rsidP="00AC090F">
      <w:pPr>
        <w:pStyle w:val="a4"/>
        <w:numPr>
          <w:ilvl w:val="0"/>
          <w:numId w:val="1"/>
        </w:numPr>
        <w:tabs>
          <w:tab w:val="left" w:pos="993"/>
        </w:tabs>
        <w:spacing w:line="288" w:lineRule="auto"/>
        <w:ind w:left="0" w:firstLine="480"/>
        <w:rPr>
          <w:rFonts w:ascii="Times New Roman" w:hAnsi="Times New Roman"/>
          <w:sz w:val="24"/>
        </w:rPr>
      </w:pPr>
      <w:r>
        <w:rPr>
          <w:rFonts w:ascii="Times New Roman" w:hAnsi="Times New Roman" w:hint="eastAsia"/>
          <w:sz w:val="24"/>
        </w:rPr>
        <w:t>公司</w:t>
      </w:r>
      <w:r w:rsidRPr="00A13B80">
        <w:rPr>
          <w:rFonts w:ascii="Times New Roman" w:hAnsi="Times New Roman" w:hint="eastAsia"/>
          <w:sz w:val="24"/>
        </w:rPr>
        <w:t>本次非公开发行</w:t>
      </w:r>
      <w:r>
        <w:rPr>
          <w:rFonts w:ascii="Times New Roman" w:hAnsi="Times New Roman" w:hint="eastAsia"/>
          <w:sz w:val="24"/>
        </w:rPr>
        <w:t>方案的</w:t>
      </w:r>
      <w:r w:rsidRPr="00A13B80">
        <w:rPr>
          <w:rFonts w:ascii="Times New Roman" w:hAnsi="Times New Roman" w:hint="eastAsia"/>
          <w:sz w:val="24"/>
        </w:rPr>
        <w:t>调整涉及的关联交易，在提交董事会审议前已经全体独立董事事前认可，董事会审议</w:t>
      </w:r>
      <w:r>
        <w:rPr>
          <w:rFonts w:ascii="Times New Roman" w:hAnsi="Times New Roman" w:hint="eastAsia"/>
          <w:sz w:val="24"/>
        </w:rPr>
        <w:t>相关</w:t>
      </w:r>
      <w:r w:rsidRPr="00A13B80">
        <w:rPr>
          <w:rFonts w:ascii="Times New Roman" w:hAnsi="Times New Roman" w:hint="eastAsia"/>
          <w:sz w:val="24"/>
        </w:rPr>
        <w:t>关联交易事项时，关联董事均已回避表决，董事会表决程序合法，符合有关法律、法规和规范性文件及《公司章程》的有关规定。</w:t>
      </w:r>
    </w:p>
    <w:p w:rsidR="00AC090F"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r>
        <w:rPr>
          <w:rFonts w:hint="eastAsia"/>
          <w:sz w:val="24"/>
        </w:rPr>
        <w:t>据此，我们同意公司关于调整本次非公开发行方案的各项议案。</w:t>
      </w:r>
    </w:p>
    <w:p w:rsidR="00AC090F"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p>
    <w:p w:rsidR="00AC090F" w:rsidRPr="00E06CB8" w:rsidRDefault="00AC090F" w:rsidP="00AC090F">
      <w:pPr>
        <w:spacing w:line="288" w:lineRule="auto"/>
        <w:ind w:firstLineChars="200" w:firstLine="482"/>
        <w:rPr>
          <w:b/>
          <w:sz w:val="24"/>
        </w:rPr>
      </w:pPr>
      <w:r w:rsidRPr="00E06CB8">
        <w:rPr>
          <w:b/>
          <w:sz w:val="24"/>
        </w:rPr>
        <w:t>二</w:t>
      </w:r>
      <w:r w:rsidRPr="00E06CB8">
        <w:rPr>
          <w:rFonts w:hint="eastAsia"/>
          <w:b/>
          <w:sz w:val="24"/>
        </w:rPr>
        <w:t>、</w:t>
      </w:r>
      <w:r w:rsidRPr="00E06CB8">
        <w:rPr>
          <w:b/>
          <w:sz w:val="24"/>
        </w:rPr>
        <w:t>关于</w:t>
      </w:r>
      <w:r w:rsidRPr="00E06CB8">
        <w:rPr>
          <w:rFonts w:hint="eastAsia"/>
          <w:b/>
          <w:sz w:val="24"/>
        </w:rPr>
        <w:t>公司第一期员工持股计划相关事项的独立意见</w:t>
      </w:r>
    </w:p>
    <w:p w:rsidR="00AC090F"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r>
        <w:rPr>
          <w:rFonts w:hint="eastAsia"/>
          <w:sz w:val="24"/>
        </w:rPr>
        <w:t>1</w:t>
      </w:r>
      <w:r>
        <w:rPr>
          <w:rFonts w:hint="eastAsia"/>
          <w:sz w:val="24"/>
        </w:rPr>
        <w:t>、</w:t>
      </w:r>
      <w:r w:rsidRPr="00E06CB8">
        <w:rPr>
          <w:rFonts w:hint="eastAsia"/>
          <w:sz w:val="24"/>
        </w:rPr>
        <w:t>《山东新华制药股份有限公司第一期员工持股计划（草案）（认购非公开发行股票方式）（修订稿）》的内容符合《关于上市公司实施员工持股计划试点的指导意见》等有关法律、</w:t>
      </w:r>
      <w:r>
        <w:rPr>
          <w:rFonts w:hint="eastAsia"/>
          <w:sz w:val="24"/>
        </w:rPr>
        <w:t>行政</w:t>
      </w:r>
      <w:r w:rsidRPr="00E06CB8">
        <w:rPr>
          <w:rFonts w:hint="eastAsia"/>
          <w:sz w:val="24"/>
        </w:rPr>
        <w:t>法规</w:t>
      </w:r>
      <w:r>
        <w:rPr>
          <w:rFonts w:hint="eastAsia"/>
          <w:sz w:val="24"/>
        </w:rPr>
        <w:t>和规范性文件</w:t>
      </w:r>
      <w:r w:rsidRPr="00E06CB8">
        <w:rPr>
          <w:rFonts w:hint="eastAsia"/>
          <w:sz w:val="24"/>
        </w:rPr>
        <w:t>的规定，不存在损害公司及全体股东利益的情形</w:t>
      </w:r>
      <w:r>
        <w:rPr>
          <w:rFonts w:hint="eastAsia"/>
          <w:sz w:val="24"/>
        </w:rPr>
        <w:t>。</w:t>
      </w:r>
    </w:p>
    <w:p w:rsidR="00AC090F"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r>
        <w:rPr>
          <w:rFonts w:hint="eastAsia"/>
          <w:sz w:val="24"/>
        </w:rPr>
        <w:t>2</w:t>
      </w:r>
      <w:r>
        <w:rPr>
          <w:rFonts w:hint="eastAsia"/>
          <w:sz w:val="24"/>
        </w:rPr>
        <w:t>、</w:t>
      </w:r>
      <w:r w:rsidRPr="00E06CB8">
        <w:rPr>
          <w:rFonts w:hint="eastAsia"/>
          <w:sz w:val="24"/>
        </w:rPr>
        <w:t>公司实施本次员工持股计划有利于改善公司治理水平，进一步完善公司的激励和约束机制，提高员工的凝聚力和公司竞争力，有利于股东利益、公司利益和员工利益的有效结合，实现公司可持续发展。</w:t>
      </w:r>
    </w:p>
    <w:p w:rsidR="00AC090F" w:rsidRPr="007D56ED"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p>
    <w:p w:rsidR="009A3025" w:rsidRDefault="009A3025" w:rsidP="00AC090F">
      <w:pPr>
        <w:spacing w:line="288" w:lineRule="auto"/>
        <w:ind w:firstLineChars="200" w:firstLine="480"/>
        <w:rPr>
          <w:sz w:val="24"/>
        </w:rPr>
      </w:pPr>
    </w:p>
    <w:p w:rsidR="00AC090F" w:rsidRDefault="00AC090F" w:rsidP="00AC090F">
      <w:pPr>
        <w:spacing w:line="288" w:lineRule="auto"/>
        <w:ind w:firstLineChars="200" w:firstLine="480"/>
        <w:rPr>
          <w:sz w:val="24"/>
        </w:rPr>
      </w:pPr>
      <w:r>
        <w:rPr>
          <w:sz w:val="24"/>
        </w:rPr>
        <w:t>据此</w:t>
      </w:r>
      <w:r>
        <w:rPr>
          <w:rFonts w:hint="eastAsia"/>
          <w:sz w:val="24"/>
        </w:rPr>
        <w:t>，</w:t>
      </w:r>
      <w:r>
        <w:rPr>
          <w:sz w:val="24"/>
        </w:rPr>
        <w:t>我们同意公司关于</w:t>
      </w:r>
      <w:r w:rsidRPr="00A1005B">
        <w:rPr>
          <w:rFonts w:hint="eastAsia"/>
          <w:sz w:val="24"/>
        </w:rPr>
        <w:t>第一期员工持股计划的各项议案。</w:t>
      </w:r>
    </w:p>
    <w:p w:rsidR="00AC090F" w:rsidRPr="00A1005B" w:rsidRDefault="00AC090F" w:rsidP="00AC090F">
      <w:pPr>
        <w:spacing w:line="288" w:lineRule="auto"/>
        <w:ind w:firstLineChars="200" w:firstLine="480"/>
        <w:rPr>
          <w:sz w:val="24"/>
        </w:rPr>
      </w:pPr>
    </w:p>
    <w:p w:rsidR="00AC090F" w:rsidRPr="00485271" w:rsidRDefault="00AC090F" w:rsidP="00AC090F">
      <w:pPr>
        <w:spacing w:line="288" w:lineRule="auto"/>
        <w:ind w:firstLineChars="200" w:firstLine="480"/>
        <w:rPr>
          <w:sz w:val="24"/>
        </w:rPr>
      </w:pPr>
      <w:r w:rsidRPr="00485271">
        <w:rPr>
          <w:rFonts w:hint="eastAsia"/>
          <w:sz w:val="24"/>
        </w:rPr>
        <w:t>独立董事</w:t>
      </w:r>
      <w:r>
        <w:rPr>
          <w:rFonts w:hint="eastAsia"/>
          <w:sz w:val="24"/>
        </w:rPr>
        <w:t>（签字）</w:t>
      </w:r>
      <w:r w:rsidRPr="00485271">
        <w:rPr>
          <w:rFonts w:hint="eastAsia"/>
          <w:sz w:val="24"/>
        </w:rPr>
        <w:t>：</w:t>
      </w:r>
    </w:p>
    <w:p w:rsidR="00AC090F" w:rsidRDefault="00AC090F" w:rsidP="00AC090F">
      <w:pPr>
        <w:spacing w:line="288" w:lineRule="auto"/>
        <w:ind w:firstLineChars="200" w:firstLine="480"/>
        <w:rPr>
          <w:sz w:val="24"/>
        </w:rPr>
      </w:pPr>
    </w:p>
    <w:p w:rsidR="00AC090F" w:rsidRDefault="00AC090F" w:rsidP="00AC090F">
      <w:pPr>
        <w:spacing w:line="288" w:lineRule="auto"/>
        <w:ind w:firstLineChars="200" w:firstLine="480"/>
        <w:rPr>
          <w:sz w:val="24"/>
        </w:rPr>
      </w:pPr>
      <w:r>
        <w:rPr>
          <w:rFonts w:hint="eastAsia"/>
          <w:sz w:val="24"/>
        </w:rPr>
        <w:t>杜冠华</w:t>
      </w:r>
      <w:r>
        <w:rPr>
          <w:rFonts w:hint="eastAsia"/>
          <w:sz w:val="24"/>
        </w:rPr>
        <w:t xml:space="preserve">           </w:t>
      </w:r>
      <w:r>
        <w:rPr>
          <w:rFonts w:hint="eastAsia"/>
          <w:sz w:val="24"/>
        </w:rPr>
        <w:t>李文明</w:t>
      </w:r>
      <w:r>
        <w:rPr>
          <w:rFonts w:hint="eastAsia"/>
          <w:sz w:val="24"/>
        </w:rPr>
        <w:t xml:space="preserve">          </w:t>
      </w:r>
      <w:r>
        <w:rPr>
          <w:rFonts w:hint="eastAsia"/>
          <w:sz w:val="24"/>
        </w:rPr>
        <w:t>陈仲戟</w:t>
      </w:r>
    </w:p>
    <w:p w:rsidR="00AC090F" w:rsidRDefault="00AC090F" w:rsidP="00AC090F">
      <w:pPr>
        <w:spacing w:line="288" w:lineRule="auto"/>
        <w:ind w:firstLineChars="200" w:firstLine="480"/>
        <w:rPr>
          <w:sz w:val="24"/>
        </w:rPr>
      </w:pPr>
    </w:p>
    <w:p w:rsidR="00AC090F" w:rsidRDefault="00AC090F" w:rsidP="00AC090F">
      <w:pPr>
        <w:spacing w:line="288" w:lineRule="auto"/>
        <w:ind w:firstLineChars="200" w:firstLine="480"/>
        <w:jc w:val="right"/>
        <w:rPr>
          <w:sz w:val="24"/>
        </w:rPr>
      </w:pPr>
    </w:p>
    <w:p w:rsidR="00AC090F" w:rsidRDefault="00AC090F" w:rsidP="00AC090F">
      <w:pPr>
        <w:spacing w:line="288" w:lineRule="auto"/>
        <w:ind w:firstLineChars="200" w:firstLine="480"/>
        <w:jc w:val="right"/>
        <w:rPr>
          <w:sz w:val="24"/>
        </w:rPr>
      </w:pPr>
    </w:p>
    <w:p w:rsidR="00AC090F" w:rsidRDefault="00AC090F" w:rsidP="00AC090F">
      <w:pPr>
        <w:jc w:val="right"/>
        <w:rPr>
          <w:sz w:val="24"/>
        </w:rPr>
      </w:pPr>
      <w:r w:rsidRPr="00485271">
        <w:rPr>
          <w:sz w:val="24"/>
        </w:rPr>
        <w:t>201</w:t>
      </w:r>
      <w:r>
        <w:rPr>
          <w:sz w:val="24"/>
        </w:rPr>
        <w:t>6</w:t>
      </w:r>
      <w:r w:rsidRPr="00485271">
        <w:rPr>
          <w:rFonts w:hint="eastAsia"/>
          <w:sz w:val="24"/>
        </w:rPr>
        <w:t>年</w:t>
      </w:r>
      <w:r>
        <w:rPr>
          <w:rFonts w:hint="eastAsia"/>
          <w:sz w:val="24"/>
        </w:rPr>
        <w:t>9</w:t>
      </w:r>
      <w:r w:rsidRPr="00485271">
        <w:rPr>
          <w:rFonts w:hint="eastAsia"/>
          <w:sz w:val="24"/>
        </w:rPr>
        <w:t>月</w:t>
      </w:r>
      <w:r>
        <w:rPr>
          <w:rFonts w:hint="eastAsia"/>
          <w:sz w:val="24"/>
        </w:rPr>
        <w:t>14</w:t>
      </w:r>
      <w:r w:rsidRPr="00485271">
        <w:rPr>
          <w:rFonts w:hint="eastAsia"/>
          <w:sz w:val="24"/>
        </w:rPr>
        <w:t>日</w:t>
      </w: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7D4F0D" w:rsidRDefault="007D4F0D" w:rsidP="00AC090F">
      <w:pPr>
        <w:jc w:val="right"/>
        <w:rPr>
          <w:sz w:val="24"/>
        </w:rPr>
      </w:pPr>
    </w:p>
    <w:p w:rsidR="00511C03" w:rsidRDefault="00511C03" w:rsidP="00AC090F">
      <w:pPr>
        <w:jc w:val="right"/>
        <w:rPr>
          <w:sz w:val="24"/>
        </w:rPr>
      </w:pPr>
    </w:p>
    <w:p w:rsidR="00511C03" w:rsidRDefault="00511C03" w:rsidP="00AC090F">
      <w:pPr>
        <w:jc w:val="right"/>
        <w:rPr>
          <w:sz w:val="24"/>
        </w:rPr>
      </w:pPr>
    </w:p>
    <w:p w:rsidR="00511C03" w:rsidRDefault="00511C03" w:rsidP="00AC090F">
      <w:pPr>
        <w:jc w:val="right"/>
        <w:rPr>
          <w:sz w:val="24"/>
        </w:rPr>
      </w:pPr>
    </w:p>
    <w:p w:rsidR="00511C03" w:rsidRDefault="00511C03" w:rsidP="00AC090F">
      <w:pPr>
        <w:jc w:val="right"/>
        <w:rPr>
          <w:sz w:val="24"/>
        </w:rPr>
      </w:pPr>
    </w:p>
    <w:p w:rsidR="00511C03" w:rsidRDefault="00511C03" w:rsidP="00AC090F">
      <w:pPr>
        <w:jc w:val="right"/>
        <w:rPr>
          <w:sz w:val="24"/>
        </w:rPr>
      </w:pPr>
    </w:p>
    <w:p w:rsidR="007D4F0D" w:rsidRDefault="007D4F0D" w:rsidP="00AC090F">
      <w:pPr>
        <w:jc w:val="right"/>
        <w:rPr>
          <w:sz w:val="24"/>
        </w:rPr>
      </w:pPr>
    </w:p>
    <w:p w:rsidR="007D4F0D" w:rsidRPr="00A7674F" w:rsidRDefault="007D4F0D" w:rsidP="007D4F0D">
      <w:pPr>
        <w:spacing w:line="288" w:lineRule="auto"/>
        <w:jc w:val="center"/>
        <w:rPr>
          <w:b/>
          <w:sz w:val="24"/>
        </w:rPr>
      </w:pPr>
      <w:r w:rsidRPr="00A7674F">
        <w:rPr>
          <w:rFonts w:hint="eastAsia"/>
          <w:b/>
          <w:sz w:val="24"/>
        </w:rPr>
        <w:t>山东新华制药股份有限公司独立董事</w:t>
      </w:r>
    </w:p>
    <w:p w:rsidR="007D4F0D" w:rsidRPr="00A7674F" w:rsidRDefault="007D4F0D" w:rsidP="007D4F0D">
      <w:pPr>
        <w:spacing w:line="288" w:lineRule="auto"/>
        <w:jc w:val="center"/>
        <w:rPr>
          <w:b/>
          <w:sz w:val="24"/>
        </w:rPr>
      </w:pPr>
      <w:r w:rsidRPr="00A7674F">
        <w:rPr>
          <w:rFonts w:hint="eastAsia"/>
          <w:b/>
          <w:sz w:val="24"/>
        </w:rPr>
        <w:t>关于</w:t>
      </w:r>
      <w:r>
        <w:rPr>
          <w:rFonts w:hint="eastAsia"/>
          <w:b/>
          <w:sz w:val="24"/>
        </w:rPr>
        <w:t>调整</w:t>
      </w:r>
      <w:r w:rsidRPr="00A7674F">
        <w:rPr>
          <w:rFonts w:hint="eastAsia"/>
          <w:b/>
          <w:sz w:val="24"/>
        </w:rPr>
        <w:t>非公开发行股票</w:t>
      </w:r>
      <w:r>
        <w:rPr>
          <w:rFonts w:hint="eastAsia"/>
          <w:b/>
          <w:sz w:val="24"/>
        </w:rPr>
        <w:t>方案</w:t>
      </w:r>
      <w:r w:rsidRPr="00A7674F">
        <w:rPr>
          <w:rFonts w:hint="eastAsia"/>
          <w:b/>
          <w:sz w:val="24"/>
        </w:rPr>
        <w:t>涉及关联交易的事前认可意见</w:t>
      </w:r>
    </w:p>
    <w:p w:rsidR="007D4F0D" w:rsidRPr="00A7674F" w:rsidRDefault="007D4F0D" w:rsidP="007D4F0D">
      <w:pPr>
        <w:spacing w:line="288" w:lineRule="auto"/>
        <w:ind w:firstLineChars="200" w:firstLine="480"/>
        <w:rPr>
          <w:sz w:val="24"/>
        </w:rPr>
      </w:pPr>
    </w:p>
    <w:p w:rsidR="007D4F0D" w:rsidRDefault="007D4F0D" w:rsidP="007D4F0D">
      <w:pPr>
        <w:spacing w:line="288" w:lineRule="auto"/>
        <w:ind w:firstLineChars="200" w:firstLine="480"/>
        <w:rPr>
          <w:sz w:val="24"/>
        </w:rPr>
      </w:pPr>
      <w:r w:rsidRPr="00485271">
        <w:rPr>
          <w:rFonts w:hint="eastAsia"/>
          <w:sz w:val="24"/>
        </w:rPr>
        <w:t>根据《关于在上市公司建立独立董事制度的指导意见》、《</w:t>
      </w:r>
      <w:r>
        <w:rPr>
          <w:rFonts w:hint="eastAsia"/>
          <w:sz w:val="24"/>
        </w:rPr>
        <w:t>山东新华制药股份有限公司章程》（以下称《公司章程》）等有关规</w:t>
      </w:r>
      <w:r w:rsidRPr="00A7674F">
        <w:rPr>
          <w:rFonts w:hint="eastAsia"/>
          <w:sz w:val="24"/>
        </w:rPr>
        <w:t>定，我们作为</w:t>
      </w:r>
      <w:r>
        <w:rPr>
          <w:rFonts w:hint="eastAsia"/>
          <w:sz w:val="24"/>
        </w:rPr>
        <w:t>山东新华制药</w:t>
      </w:r>
      <w:r w:rsidRPr="00A7674F">
        <w:rPr>
          <w:rFonts w:hint="eastAsia"/>
          <w:sz w:val="24"/>
        </w:rPr>
        <w:t>股份有限公司</w:t>
      </w:r>
      <w:r>
        <w:rPr>
          <w:rFonts w:hint="eastAsia"/>
          <w:sz w:val="24"/>
        </w:rPr>
        <w:t>（以下</w:t>
      </w:r>
      <w:r w:rsidRPr="00A7674F">
        <w:rPr>
          <w:rFonts w:hint="eastAsia"/>
          <w:sz w:val="24"/>
        </w:rPr>
        <w:t>称公司</w:t>
      </w:r>
      <w:r>
        <w:rPr>
          <w:rFonts w:hint="eastAsia"/>
          <w:sz w:val="24"/>
        </w:rPr>
        <w:t>）的独立董事，经认真审阅公司拟向特定对象非公开发行</w:t>
      </w:r>
      <w:r>
        <w:rPr>
          <w:rFonts w:hint="eastAsia"/>
          <w:sz w:val="24"/>
        </w:rPr>
        <w:t>A</w:t>
      </w:r>
      <w:r>
        <w:rPr>
          <w:rFonts w:hint="eastAsia"/>
          <w:sz w:val="24"/>
        </w:rPr>
        <w:t>股股票（以下称本次非公开发行）的方案</w:t>
      </w:r>
      <w:r w:rsidRPr="00A7674F">
        <w:rPr>
          <w:rFonts w:hint="eastAsia"/>
          <w:sz w:val="24"/>
        </w:rPr>
        <w:t>涉及的关联交易事项</w:t>
      </w:r>
      <w:r>
        <w:rPr>
          <w:rFonts w:hint="eastAsia"/>
          <w:sz w:val="24"/>
        </w:rPr>
        <w:t>的相关文件后，发表独立意见如下</w:t>
      </w:r>
      <w:r w:rsidRPr="00A7674F">
        <w:rPr>
          <w:rFonts w:hint="eastAsia"/>
          <w:sz w:val="24"/>
        </w:rPr>
        <w:t>：</w:t>
      </w:r>
    </w:p>
    <w:p w:rsidR="007D4F0D" w:rsidRPr="00A7674F" w:rsidRDefault="007D4F0D" w:rsidP="007D4F0D">
      <w:pPr>
        <w:spacing w:line="288" w:lineRule="auto"/>
        <w:ind w:firstLineChars="200" w:firstLine="480"/>
        <w:rPr>
          <w:sz w:val="24"/>
        </w:rPr>
      </w:pPr>
    </w:p>
    <w:p w:rsidR="007D4F0D" w:rsidRPr="00CC54B0" w:rsidRDefault="007D4F0D" w:rsidP="007D4F0D">
      <w:pPr>
        <w:spacing w:line="288" w:lineRule="auto"/>
        <w:ind w:firstLineChars="200" w:firstLine="480"/>
        <w:rPr>
          <w:sz w:val="24"/>
        </w:rPr>
      </w:pPr>
      <w:r>
        <w:rPr>
          <w:rFonts w:hint="eastAsia"/>
          <w:sz w:val="24"/>
        </w:rPr>
        <w:t>公司第一期员工持股计划（以下</w:t>
      </w:r>
      <w:proofErr w:type="gramStart"/>
      <w:r>
        <w:rPr>
          <w:rFonts w:hint="eastAsia"/>
          <w:sz w:val="24"/>
        </w:rPr>
        <w:t>称员工</w:t>
      </w:r>
      <w:proofErr w:type="gramEnd"/>
      <w:r>
        <w:rPr>
          <w:rFonts w:hint="eastAsia"/>
          <w:sz w:val="24"/>
        </w:rPr>
        <w:t>持股计划）拟认购本次非公开发行</w:t>
      </w:r>
      <w:r>
        <w:rPr>
          <w:sz w:val="24"/>
        </w:rPr>
        <w:t>不超过</w:t>
      </w:r>
      <w:r>
        <w:rPr>
          <w:rFonts w:hint="eastAsia"/>
          <w:sz w:val="24"/>
        </w:rPr>
        <w:t>3</w:t>
      </w:r>
      <w:r>
        <w:rPr>
          <w:sz w:val="24"/>
        </w:rPr>
        <w:t>,75</w:t>
      </w:r>
      <w:r>
        <w:rPr>
          <w:rFonts w:hint="eastAsia"/>
          <w:sz w:val="24"/>
        </w:rPr>
        <w:t>2</w:t>
      </w:r>
      <w:r>
        <w:rPr>
          <w:sz w:val="24"/>
        </w:rPr>
        <w:t>,</w:t>
      </w:r>
      <w:r>
        <w:rPr>
          <w:rFonts w:hint="eastAsia"/>
          <w:sz w:val="24"/>
        </w:rPr>
        <w:t>417</w:t>
      </w:r>
      <w:r>
        <w:rPr>
          <w:rFonts w:hint="eastAsia"/>
          <w:sz w:val="24"/>
        </w:rPr>
        <w:t>股股份，认购金额不超过</w:t>
      </w:r>
      <w:r w:rsidRPr="00E14354">
        <w:rPr>
          <w:rFonts w:hint="eastAsia"/>
          <w:sz w:val="24"/>
        </w:rPr>
        <w:t>3,504.8</w:t>
      </w:r>
      <w:r>
        <w:rPr>
          <w:sz w:val="24"/>
        </w:rPr>
        <w:t>0</w:t>
      </w:r>
      <w:r w:rsidRPr="00E14354">
        <w:rPr>
          <w:rFonts w:hint="eastAsia"/>
          <w:sz w:val="24"/>
        </w:rPr>
        <w:t>万元</w:t>
      </w:r>
      <w:r>
        <w:rPr>
          <w:rFonts w:hint="eastAsia"/>
          <w:sz w:val="24"/>
        </w:rPr>
        <w:t>。</w:t>
      </w:r>
      <w:r>
        <w:rPr>
          <w:sz w:val="24"/>
        </w:rPr>
        <w:t>员工持股计划的参加人</w:t>
      </w:r>
      <w:r>
        <w:rPr>
          <w:rFonts w:hint="eastAsia"/>
          <w:sz w:val="24"/>
        </w:rPr>
        <w:t>员</w:t>
      </w:r>
      <w:r>
        <w:rPr>
          <w:sz w:val="24"/>
        </w:rPr>
        <w:t>包括公司部分董事</w:t>
      </w:r>
      <w:r>
        <w:rPr>
          <w:rFonts w:hint="eastAsia"/>
          <w:sz w:val="24"/>
        </w:rPr>
        <w:t>、</w:t>
      </w:r>
      <w:r>
        <w:rPr>
          <w:sz w:val="24"/>
        </w:rPr>
        <w:t>监事和高级管理人员</w:t>
      </w:r>
      <w:r>
        <w:rPr>
          <w:rFonts w:hint="eastAsia"/>
          <w:sz w:val="24"/>
        </w:rPr>
        <w:t>，因此</w:t>
      </w:r>
      <w:r>
        <w:rPr>
          <w:sz w:val="24"/>
        </w:rPr>
        <w:t>员工持股计划</w:t>
      </w:r>
      <w:r>
        <w:rPr>
          <w:rFonts w:hint="eastAsia"/>
          <w:sz w:val="24"/>
        </w:rPr>
        <w:t>与</w:t>
      </w:r>
      <w:r>
        <w:rPr>
          <w:sz w:val="24"/>
        </w:rPr>
        <w:t>公司</w:t>
      </w:r>
      <w:r>
        <w:rPr>
          <w:rFonts w:hint="eastAsia"/>
          <w:sz w:val="24"/>
        </w:rPr>
        <w:t>签署附条件生效的</w:t>
      </w:r>
      <w:r>
        <w:rPr>
          <w:sz w:val="24"/>
        </w:rPr>
        <w:t>股份认购合同之补充合同构成关联交易</w:t>
      </w:r>
      <w:r w:rsidRPr="00A7674F">
        <w:rPr>
          <w:rFonts w:hint="eastAsia"/>
          <w:sz w:val="24"/>
        </w:rPr>
        <w:t>。</w:t>
      </w:r>
    </w:p>
    <w:p w:rsidR="007D4F0D" w:rsidRPr="0033181B" w:rsidRDefault="007D4F0D" w:rsidP="007D4F0D">
      <w:pPr>
        <w:spacing w:line="288" w:lineRule="auto"/>
        <w:rPr>
          <w:sz w:val="24"/>
        </w:rPr>
      </w:pPr>
    </w:p>
    <w:p w:rsidR="007D4F0D" w:rsidRPr="004B7AE5" w:rsidRDefault="007D4F0D" w:rsidP="007D4F0D">
      <w:pPr>
        <w:widowControl/>
        <w:spacing w:line="288" w:lineRule="auto"/>
        <w:ind w:firstLineChars="200" w:firstLine="480"/>
        <w:rPr>
          <w:sz w:val="24"/>
        </w:rPr>
      </w:pPr>
      <w:r>
        <w:rPr>
          <w:rFonts w:hint="eastAsia"/>
          <w:sz w:val="24"/>
        </w:rPr>
        <w:t>本次非公开发行的价格为</w:t>
      </w:r>
      <w:r w:rsidRPr="002E1BC4">
        <w:rPr>
          <w:sz w:val="24"/>
        </w:rPr>
        <w:t>9.3</w:t>
      </w:r>
      <w:r>
        <w:rPr>
          <w:sz w:val="24"/>
        </w:rPr>
        <w:t>4</w:t>
      </w:r>
      <w:r w:rsidRPr="006E30C7">
        <w:rPr>
          <w:rFonts w:hint="eastAsia"/>
          <w:sz w:val="24"/>
        </w:rPr>
        <w:t>元</w:t>
      </w:r>
      <w:r w:rsidRPr="006E30C7">
        <w:rPr>
          <w:sz w:val="24"/>
        </w:rPr>
        <w:t>/</w:t>
      </w:r>
      <w:r w:rsidRPr="006E30C7">
        <w:rPr>
          <w:rFonts w:hint="eastAsia"/>
          <w:sz w:val="24"/>
        </w:rPr>
        <w:t>股</w:t>
      </w:r>
      <w:r>
        <w:rPr>
          <w:rFonts w:hint="eastAsia"/>
          <w:sz w:val="24"/>
        </w:rPr>
        <w:t>（</w:t>
      </w:r>
      <w:r w:rsidRPr="00F351D6">
        <w:rPr>
          <w:rFonts w:hint="eastAsia"/>
          <w:sz w:val="24"/>
        </w:rPr>
        <w:t>随</w:t>
      </w:r>
      <w:r>
        <w:rPr>
          <w:rFonts w:hint="eastAsia"/>
          <w:sz w:val="24"/>
        </w:rPr>
        <w:t>公司</w:t>
      </w:r>
      <w:r w:rsidRPr="00F351D6">
        <w:rPr>
          <w:rFonts w:hint="eastAsia"/>
          <w:sz w:val="24"/>
        </w:rPr>
        <w:t>的股票在定价基准日至发行日期间除权、除息事项进行相应调整</w:t>
      </w:r>
      <w:r>
        <w:rPr>
          <w:rFonts w:hint="eastAsia"/>
          <w:sz w:val="24"/>
        </w:rPr>
        <w:t>），</w:t>
      </w:r>
      <w:r w:rsidRPr="004B7AE5">
        <w:rPr>
          <w:sz w:val="24"/>
        </w:rPr>
        <w:t>若发行价格低于发行期</w:t>
      </w:r>
      <w:proofErr w:type="gramStart"/>
      <w:r w:rsidRPr="004B7AE5">
        <w:rPr>
          <w:sz w:val="24"/>
        </w:rPr>
        <w:t>首日前</w:t>
      </w:r>
      <w:proofErr w:type="gramEnd"/>
      <w:r w:rsidRPr="004B7AE5">
        <w:rPr>
          <w:sz w:val="24"/>
        </w:rPr>
        <w:t>20</w:t>
      </w:r>
      <w:r w:rsidRPr="004B7AE5">
        <w:rPr>
          <w:sz w:val="24"/>
        </w:rPr>
        <w:t>个交易日</w:t>
      </w:r>
      <w:r>
        <w:rPr>
          <w:sz w:val="24"/>
        </w:rPr>
        <w:t>公司</w:t>
      </w:r>
      <w:r>
        <w:rPr>
          <w:rFonts w:hint="eastAsia"/>
          <w:sz w:val="24"/>
        </w:rPr>
        <w:t>A</w:t>
      </w:r>
      <w:r>
        <w:rPr>
          <w:rFonts w:hint="eastAsia"/>
          <w:sz w:val="24"/>
        </w:rPr>
        <w:t>股</w:t>
      </w:r>
      <w:r w:rsidRPr="004B7AE5">
        <w:rPr>
          <w:sz w:val="24"/>
        </w:rPr>
        <w:t>股票交易均价的</w:t>
      </w:r>
      <w:r w:rsidRPr="004B7AE5">
        <w:rPr>
          <w:sz w:val="24"/>
        </w:rPr>
        <w:t>70%</w:t>
      </w:r>
      <w:r w:rsidRPr="004B7AE5">
        <w:rPr>
          <w:sz w:val="24"/>
        </w:rPr>
        <w:t>，则发行价格调整为发行期</w:t>
      </w:r>
      <w:proofErr w:type="gramStart"/>
      <w:r w:rsidRPr="004B7AE5">
        <w:rPr>
          <w:sz w:val="24"/>
        </w:rPr>
        <w:t>首日前</w:t>
      </w:r>
      <w:proofErr w:type="gramEnd"/>
      <w:r w:rsidRPr="004B7AE5">
        <w:rPr>
          <w:sz w:val="24"/>
        </w:rPr>
        <w:t>20</w:t>
      </w:r>
      <w:r w:rsidRPr="004B7AE5">
        <w:rPr>
          <w:sz w:val="24"/>
        </w:rPr>
        <w:t>个交易日</w:t>
      </w:r>
      <w:r>
        <w:rPr>
          <w:sz w:val="24"/>
        </w:rPr>
        <w:t>公司</w:t>
      </w:r>
      <w:r>
        <w:rPr>
          <w:rFonts w:hint="eastAsia"/>
          <w:sz w:val="24"/>
        </w:rPr>
        <w:t>A</w:t>
      </w:r>
      <w:r>
        <w:rPr>
          <w:rFonts w:hint="eastAsia"/>
          <w:sz w:val="24"/>
        </w:rPr>
        <w:t>股</w:t>
      </w:r>
      <w:r w:rsidRPr="004B7AE5">
        <w:rPr>
          <w:sz w:val="24"/>
        </w:rPr>
        <w:t>股票交易均价的</w:t>
      </w:r>
      <w:r w:rsidRPr="004B7AE5">
        <w:rPr>
          <w:sz w:val="24"/>
        </w:rPr>
        <w:t>70%</w:t>
      </w:r>
      <w:r w:rsidRPr="004B7AE5">
        <w:rPr>
          <w:sz w:val="24"/>
        </w:rPr>
        <w:t>（发行期</w:t>
      </w:r>
      <w:proofErr w:type="gramStart"/>
      <w:r w:rsidRPr="004B7AE5">
        <w:rPr>
          <w:sz w:val="24"/>
        </w:rPr>
        <w:t>首日前</w:t>
      </w:r>
      <w:proofErr w:type="gramEnd"/>
      <w:r w:rsidRPr="004B7AE5">
        <w:rPr>
          <w:sz w:val="24"/>
        </w:rPr>
        <w:t>20</w:t>
      </w:r>
      <w:r w:rsidRPr="004B7AE5">
        <w:rPr>
          <w:sz w:val="24"/>
        </w:rPr>
        <w:t>个交易日</w:t>
      </w:r>
      <w:r>
        <w:rPr>
          <w:rFonts w:hint="eastAsia"/>
          <w:sz w:val="24"/>
        </w:rPr>
        <w:t>A</w:t>
      </w:r>
      <w:r>
        <w:rPr>
          <w:rFonts w:hint="eastAsia"/>
          <w:sz w:val="24"/>
        </w:rPr>
        <w:t>股</w:t>
      </w:r>
      <w:r w:rsidRPr="004B7AE5">
        <w:rPr>
          <w:sz w:val="24"/>
        </w:rPr>
        <w:t>股票交易均价＝发行期</w:t>
      </w:r>
      <w:proofErr w:type="gramStart"/>
      <w:r w:rsidRPr="004B7AE5">
        <w:rPr>
          <w:sz w:val="24"/>
        </w:rPr>
        <w:t>首日前</w:t>
      </w:r>
      <w:proofErr w:type="gramEnd"/>
      <w:r w:rsidRPr="004B7AE5">
        <w:rPr>
          <w:sz w:val="24"/>
        </w:rPr>
        <w:t>20</w:t>
      </w:r>
      <w:r w:rsidRPr="004B7AE5">
        <w:rPr>
          <w:sz w:val="24"/>
        </w:rPr>
        <w:t>个交易日股票交易总额</w:t>
      </w:r>
      <w:r w:rsidRPr="004B7AE5">
        <w:rPr>
          <w:sz w:val="24"/>
        </w:rPr>
        <w:t>/</w:t>
      </w:r>
      <w:r w:rsidRPr="004B7AE5">
        <w:rPr>
          <w:sz w:val="24"/>
        </w:rPr>
        <w:t>发行期</w:t>
      </w:r>
      <w:proofErr w:type="gramStart"/>
      <w:r w:rsidRPr="004B7AE5">
        <w:rPr>
          <w:sz w:val="24"/>
        </w:rPr>
        <w:t>首日前</w:t>
      </w:r>
      <w:proofErr w:type="gramEnd"/>
      <w:r w:rsidRPr="004B7AE5">
        <w:rPr>
          <w:sz w:val="24"/>
        </w:rPr>
        <w:t>20</w:t>
      </w:r>
      <w:r w:rsidRPr="004B7AE5">
        <w:rPr>
          <w:sz w:val="24"/>
        </w:rPr>
        <w:t>个交易日</w:t>
      </w:r>
      <w:r>
        <w:rPr>
          <w:rFonts w:hint="eastAsia"/>
          <w:sz w:val="24"/>
        </w:rPr>
        <w:t>A</w:t>
      </w:r>
      <w:r>
        <w:rPr>
          <w:rFonts w:hint="eastAsia"/>
          <w:sz w:val="24"/>
        </w:rPr>
        <w:t>股</w:t>
      </w:r>
      <w:r w:rsidRPr="004B7AE5">
        <w:rPr>
          <w:sz w:val="24"/>
        </w:rPr>
        <w:t>股票交易总量）</w:t>
      </w:r>
      <w:r>
        <w:rPr>
          <w:rFonts w:hint="eastAsia"/>
          <w:sz w:val="24"/>
        </w:rPr>
        <w:t>。</w:t>
      </w:r>
      <w:r w:rsidRPr="00A7674F">
        <w:rPr>
          <w:rFonts w:hint="eastAsia"/>
          <w:sz w:val="24"/>
        </w:rPr>
        <w:t>员工持股计划</w:t>
      </w:r>
      <w:r>
        <w:rPr>
          <w:rFonts w:hint="eastAsia"/>
          <w:sz w:val="24"/>
        </w:rPr>
        <w:t>与其他无关联关系的发行对象认购</w:t>
      </w:r>
      <w:r w:rsidRPr="00A7674F">
        <w:rPr>
          <w:rFonts w:hint="eastAsia"/>
          <w:sz w:val="24"/>
        </w:rPr>
        <w:t>公司本次非公开发行</w:t>
      </w:r>
      <w:r>
        <w:rPr>
          <w:rFonts w:hint="eastAsia"/>
          <w:sz w:val="24"/>
        </w:rPr>
        <w:t>的</w:t>
      </w:r>
      <w:r w:rsidRPr="00A7674F">
        <w:rPr>
          <w:rFonts w:hint="eastAsia"/>
          <w:sz w:val="24"/>
        </w:rPr>
        <w:t>价格</w:t>
      </w:r>
      <w:r>
        <w:rPr>
          <w:rFonts w:hint="eastAsia"/>
          <w:sz w:val="24"/>
        </w:rPr>
        <w:t>一致</w:t>
      </w:r>
      <w:r w:rsidRPr="00A7674F">
        <w:rPr>
          <w:rFonts w:hint="eastAsia"/>
          <w:sz w:val="24"/>
        </w:rPr>
        <w:t>，体现了公平交易的原则，交易价格公允。同时，员工持股计划参与认购公司股票体现了公司董事、监事、高级管理人员及公司员工对公司发展的大力支持，有利于公司长期战略决策的延续和实施，有利于加强公司凝聚力，符合公司长远发展规划和</w:t>
      </w:r>
      <w:r>
        <w:rPr>
          <w:rFonts w:hint="eastAsia"/>
          <w:sz w:val="24"/>
        </w:rPr>
        <w:t>全体股东的利益。</w:t>
      </w:r>
    </w:p>
    <w:p w:rsidR="007D4F0D" w:rsidRDefault="007D4F0D" w:rsidP="007D4F0D">
      <w:pPr>
        <w:spacing w:line="288" w:lineRule="auto"/>
        <w:ind w:firstLineChars="200" w:firstLine="480"/>
        <w:rPr>
          <w:sz w:val="24"/>
        </w:rPr>
      </w:pPr>
    </w:p>
    <w:p w:rsidR="007D4F0D" w:rsidRDefault="007D4F0D" w:rsidP="007D4F0D">
      <w:pPr>
        <w:spacing w:line="288" w:lineRule="auto"/>
        <w:ind w:firstLineChars="200" w:firstLine="480"/>
        <w:rPr>
          <w:sz w:val="24"/>
        </w:rPr>
      </w:pPr>
      <w:r>
        <w:rPr>
          <w:rFonts w:hint="eastAsia"/>
          <w:sz w:val="24"/>
        </w:rPr>
        <w:t>我们</w:t>
      </w:r>
      <w:r w:rsidRPr="00A7674F">
        <w:rPr>
          <w:rFonts w:hint="eastAsia"/>
          <w:sz w:val="24"/>
        </w:rPr>
        <w:t>认为：</w:t>
      </w:r>
      <w:r>
        <w:rPr>
          <w:rFonts w:hint="eastAsia"/>
          <w:sz w:val="24"/>
        </w:rPr>
        <w:t>公司本次非公开发行方案的调整及涉及的关联交易事项</w:t>
      </w:r>
      <w:r w:rsidRPr="00A7674F">
        <w:rPr>
          <w:rFonts w:hint="eastAsia"/>
          <w:sz w:val="24"/>
        </w:rPr>
        <w:t>均符合《中华人民共和国证券法》、《上市公司证券发行管理办法》、《上市公司非公开发行股票实施细则》等有关法律</w:t>
      </w:r>
      <w:r>
        <w:rPr>
          <w:rFonts w:hint="eastAsia"/>
          <w:sz w:val="24"/>
        </w:rPr>
        <w:t>、行政法规</w:t>
      </w:r>
      <w:r w:rsidRPr="00A7674F">
        <w:rPr>
          <w:rFonts w:hint="eastAsia"/>
          <w:sz w:val="24"/>
        </w:rPr>
        <w:t>及规范性文件以及《公司章程》的规定，符合公司与全体股东</w:t>
      </w:r>
      <w:r>
        <w:rPr>
          <w:rFonts w:hint="eastAsia"/>
          <w:sz w:val="24"/>
        </w:rPr>
        <w:t>的利益，不存在损害公司及其他非关联股东特别是中小股东利益的情形。据此，</w:t>
      </w:r>
      <w:r w:rsidRPr="00A7674F">
        <w:rPr>
          <w:rFonts w:hint="eastAsia"/>
          <w:sz w:val="24"/>
        </w:rPr>
        <w:t>我们同意将上述事项提交公司</w:t>
      </w:r>
      <w:r>
        <w:rPr>
          <w:rFonts w:hint="eastAsia"/>
          <w:sz w:val="24"/>
        </w:rPr>
        <w:t>董事会审议，关联董事将回避表决</w:t>
      </w:r>
      <w:r w:rsidRPr="00A7674F">
        <w:rPr>
          <w:rFonts w:hint="eastAsia"/>
          <w:sz w:val="24"/>
        </w:rPr>
        <w:t>。</w:t>
      </w:r>
    </w:p>
    <w:p w:rsidR="007D4F0D" w:rsidRPr="00485271" w:rsidRDefault="007D4F0D" w:rsidP="007D4F0D">
      <w:pPr>
        <w:spacing w:line="288" w:lineRule="auto"/>
        <w:ind w:firstLineChars="200" w:firstLine="480"/>
        <w:rPr>
          <w:sz w:val="24"/>
        </w:rPr>
      </w:pPr>
      <w:r w:rsidRPr="00485271">
        <w:rPr>
          <w:rFonts w:hint="eastAsia"/>
          <w:sz w:val="24"/>
        </w:rPr>
        <w:t>独立董事</w:t>
      </w:r>
      <w:r>
        <w:rPr>
          <w:rFonts w:hint="eastAsia"/>
          <w:sz w:val="24"/>
        </w:rPr>
        <w:t>（签字）</w:t>
      </w:r>
      <w:r w:rsidRPr="00485271">
        <w:rPr>
          <w:rFonts w:hint="eastAsia"/>
          <w:sz w:val="24"/>
        </w:rPr>
        <w:t>：</w:t>
      </w:r>
    </w:p>
    <w:p w:rsidR="007D4F0D" w:rsidRDefault="007D4F0D" w:rsidP="007D4F0D">
      <w:pPr>
        <w:spacing w:line="288" w:lineRule="auto"/>
        <w:ind w:firstLineChars="200" w:firstLine="480"/>
        <w:rPr>
          <w:sz w:val="24"/>
        </w:rPr>
      </w:pPr>
    </w:p>
    <w:p w:rsidR="007D4F0D" w:rsidRDefault="007D4F0D" w:rsidP="007D4F0D">
      <w:pPr>
        <w:spacing w:line="288" w:lineRule="auto"/>
        <w:ind w:firstLineChars="200" w:firstLine="480"/>
        <w:rPr>
          <w:sz w:val="24"/>
        </w:rPr>
      </w:pPr>
      <w:r>
        <w:rPr>
          <w:rFonts w:hint="eastAsia"/>
          <w:sz w:val="24"/>
        </w:rPr>
        <w:t>杜冠华</w:t>
      </w:r>
      <w:r>
        <w:rPr>
          <w:rFonts w:hint="eastAsia"/>
          <w:sz w:val="24"/>
        </w:rPr>
        <w:t xml:space="preserve">           </w:t>
      </w:r>
      <w:r>
        <w:rPr>
          <w:rFonts w:hint="eastAsia"/>
          <w:sz w:val="24"/>
        </w:rPr>
        <w:t>李文明</w:t>
      </w:r>
      <w:r>
        <w:rPr>
          <w:rFonts w:hint="eastAsia"/>
          <w:sz w:val="24"/>
        </w:rPr>
        <w:t xml:space="preserve">            </w:t>
      </w:r>
      <w:r>
        <w:rPr>
          <w:rFonts w:hint="eastAsia"/>
          <w:sz w:val="24"/>
        </w:rPr>
        <w:t>陈仲戟</w:t>
      </w:r>
    </w:p>
    <w:p w:rsidR="007D4F0D" w:rsidRDefault="007D4F0D" w:rsidP="007D4F0D">
      <w:pPr>
        <w:spacing w:line="288" w:lineRule="auto"/>
        <w:ind w:firstLineChars="200" w:firstLine="480"/>
        <w:rPr>
          <w:sz w:val="24"/>
        </w:rPr>
      </w:pPr>
    </w:p>
    <w:p w:rsidR="007D4F0D" w:rsidRDefault="007D4F0D" w:rsidP="007D4F0D">
      <w:pPr>
        <w:wordWrap w:val="0"/>
        <w:spacing w:line="288" w:lineRule="auto"/>
        <w:ind w:firstLineChars="200" w:firstLine="480"/>
        <w:jc w:val="right"/>
      </w:pPr>
      <w:r>
        <w:rPr>
          <w:rFonts w:hint="eastAsia"/>
          <w:sz w:val="24"/>
        </w:rPr>
        <w:t>2016</w:t>
      </w:r>
      <w:r w:rsidRPr="00485271">
        <w:rPr>
          <w:rFonts w:hint="eastAsia"/>
          <w:sz w:val="24"/>
        </w:rPr>
        <w:t>年</w:t>
      </w:r>
      <w:r>
        <w:rPr>
          <w:rFonts w:hint="eastAsia"/>
          <w:sz w:val="24"/>
        </w:rPr>
        <w:t>9</w:t>
      </w:r>
      <w:r w:rsidRPr="00485271">
        <w:rPr>
          <w:rFonts w:hint="eastAsia"/>
          <w:sz w:val="24"/>
        </w:rPr>
        <w:t>月</w:t>
      </w:r>
      <w:r>
        <w:rPr>
          <w:rFonts w:hint="eastAsia"/>
          <w:sz w:val="24"/>
        </w:rPr>
        <w:t>14</w:t>
      </w:r>
      <w:r w:rsidRPr="00485271">
        <w:rPr>
          <w:rFonts w:hint="eastAsia"/>
          <w:sz w:val="24"/>
        </w:rPr>
        <w:t>日</w:t>
      </w:r>
    </w:p>
    <w:sectPr w:rsidR="007D4F0D" w:rsidSect="00AA6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72A"/>
    <w:rsid w:val="00021ADA"/>
    <w:rsid w:val="00511C03"/>
    <w:rsid w:val="006B4D1A"/>
    <w:rsid w:val="007D4F0D"/>
    <w:rsid w:val="008514BF"/>
    <w:rsid w:val="009A3025"/>
    <w:rsid w:val="00AA6D05"/>
    <w:rsid w:val="00AB7520"/>
    <w:rsid w:val="00AC090F"/>
    <w:rsid w:val="00D40403"/>
    <w:rsid w:val="00E65448"/>
    <w:rsid w:val="00E8272A"/>
    <w:rsid w:val="00EA59FB"/>
    <w:rsid w:val="00F23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info.com.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7</cp:revision>
  <cp:lastPrinted>2016-09-14T06:02:00Z</cp:lastPrinted>
  <dcterms:created xsi:type="dcterms:W3CDTF">2016-09-14T05:53:00Z</dcterms:created>
  <dcterms:modified xsi:type="dcterms:W3CDTF">2016-09-14T06:16:00Z</dcterms:modified>
</cp:coreProperties>
</file>