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E6" w:rsidRPr="009D2DFC" w:rsidRDefault="00DE23E6" w:rsidP="00250B5F">
      <w:pPr>
        <w:autoSpaceDE w:val="0"/>
        <w:autoSpaceDN w:val="0"/>
        <w:adjustRightInd w:val="0"/>
        <w:jc w:val="both"/>
        <w:rPr>
          <w:rFonts w:eastAsia="Times New Roman"/>
          <w:kern w:val="0"/>
          <w:sz w:val="22"/>
          <w:szCs w:val="22"/>
          <w:lang w:val="en-GB"/>
        </w:rPr>
      </w:pPr>
      <w:r w:rsidRPr="009D2DFC">
        <w:rPr>
          <w:rFonts w:hint="eastAsia"/>
          <w:i/>
          <w:sz w:val="22"/>
          <w:szCs w:val="22"/>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DE23E6" w:rsidRPr="009D2DFC" w:rsidRDefault="00DE23E6" w:rsidP="007C2023">
      <w:pPr>
        <w:autoSpaceDE w:val="0"/>
        <w:autoSpaceDN w:val="0"/>
        <w:adjustRightInd w:val="0"/>
        <w:jc w:val="center"/>
        <w:rPr>
          <w:rFonts w:eastAsia="Times New Roman"/>
          <w:kern w:val="0"/>
          <w:sz w:val="22"/>
          <w:szCs w:val="22"/>
          <w:lang w:val="en-GB"/>
        </w:rPr>
      </w:pPr>
    </w:p>
    <w:p w:rsidR="00DE23E6" w:rsidRPr="009D2DFC" w:rsidRDefault="00DE23E6" w:rsidP="007C2023">
      <w:pPr>
        <w:autoSpaceDE w:val="0"/>
        <w:autoSpaceDN w:val="0"/>
        <w:adjustRightInd w:val="0"/>
        <w:jc w:val="center"/>
        <w:rPr>
          <w:rFonts w:eastAsia="Times New Roman"/>
          <w:kern w:val="0"/>
          <w:sz w:val="22"/>
          <w:szCs w:val="22"/>
          <w:lang w:val="en-GB"/>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42pt;height:48pt;z-index:251658240">
            <v:imagedata r:id="rId7" o:title="" chromakey="white"/>
          </v:shape>
        </w:pict>
      </w:r>
    </w:p>
    <w:p w:rsidR="00DE23E6" w:rsidRPr="009D2DFC" w:rsidRDefault="00DE23E6" w:rsidP="007C2023">
      <w:pPr>
        <w:autoSpaceDE w:val="0"/>
        <w:autoSpaceDN w:val="0"/>
        <w:adjustRightInd w:val="0"/>
        <w:jc w:val="center"/>
        <w:rPr>
          <w:rFonts w:eastAsia="Times New Roman"/>
          <w:kern w:val="0"/>
          <w:sz w:val="22"/>
          <w:szCs w:val="22"/>
          <w:lang w:val="en-GB"/>
        </w:rPr>
      </w:pPr>
    </w:p>
    <w:p w:rsidR="00DE23E6" w:rsidRPr="009D2DFC" w:rsidRDefault="00DE23E6" w:rsidP="007C2023">
      <w:pPr>
        <w:autoSpaceDE w:val="0"/>
        <w:autoSpaceDN w:val="0"/>
        <w:adjustRightInd w:val="0"/>
        <w:jc w:val="center"/>
        <w:rPr>
          <w:rFonts w:eastAsia="Times New Roman"/>
          <w:kern w:val="0"/>
          <w:sz w:val="22"/>
          <w:szCs w:val="22"/>
          <w:lang w:val="en-GB"/>
        </w:rPr>
      </w:pPr>
    </w:p>
    <w:p w:rsidR="00DE23E6" w:rsidRPr="009D2DFC" w:rsidRDefault="00DE23E6" w:rsidP="007C2023">
      <w:pPr>
        <w:autoSpaceDE w:val="0"/>
        <w:autoSpaceDN w:val="0"/>
        <w:adjustRightInd w:val="0"/>
        <w:jc w:val="center"/>
        <w:rPr>
          <w:kern w:val="0"/>
          <w:sz w:val="22"/>
          <w:szCs w:val="22"/>
          <w:lang w:val="en-GB"/>
        </w:rPr>
      </w:pPr>
    </w:p>
    <w:p w:rsidR="00DE23E6" w:rsidRPr="009D2DFC" w:rsidRDefault="00DE23E6" w:rsidP="00874A97">
      <w:pPr>
        <w:autoSpaceDE w:val="0"/>
        <w:autoSpaceDN w:val="0"/>
        <w:adjustRightInd w:val="0"/>
        <w:jc w:val="center"/>
        <w:rPr>
          <w:kern w:val="0"/>
          <w:sz w:val="22"/>
          <w:szCs w:val="22"/>
          <w:lang w:val="en-GB"/>
        </w:rPr>
      </w:pPr>
      <w:r w:rsidRPr="009D2DFC">
        <w:rPr>
          <w:rFonts w:hint="eastAsia"/>
          <w:kern w:val="0"/>
          <w:sz w:val="22"/>
          <w:szCs w:val="22"/>
          <w:lang w:val="en-GB"/>
        </w:rPr>
        <w:t>山東新華製藥股份有限公司</w:t>
      </w:r>
    </w:p>
    <w:p w:rsidR="00DE23E6" w:rsidRPr="009D2DFC" w:rsidRDefault="00DE23E6" w:rsidP="00874A97">
      <w:pPr>
        <w:autoSpaceDE w:val="0"/>
        <w:autoSpaceDN w:val="0"/>
        <w:adjustRightInd w:val="0"/>
        <w:jc w:val="center"/>
        <w:rPr>
          <w:b/>
          <w:kern w:val="0"/>
          <w:sz w:val="22"/>
          <w:szCs w:val="22"/>
          <w:lang w:val="en-GB"/>
        </w:rPr>
      </w:pPr>
      <w:r w:rsidRPr="009D2DFC">
        <w:rPr>
          <w:b/>
          <w:kern w:val="0"/>
          <w:sz w:val="22"/>
          <w:szCs w:val="22"/>
          <w:lang w:val="en-GB"/>
        </w:rPr>
        <w:t>Shandong Xinhua Pharmaceutical Company Limited</w:t>
      </w:r>
    </w:p>
    <w:p w:rsidR="00DE23E6" w:rsidRPr="009D2DFC" w:rsidRDefault="00DE23E6" w:rsidP="00874A97">
      <w:pPr>
        <w:autoSpaceDE w:val="0"/>
        <w:autoSpaceDN w:val="0"/>
        <w:adjustRightInd w:val="0"/>
        <w:jc w:val="center"/>
        <w:rPr>
          <w:rFonts w:eastAsia="Times New Roman"/>
          <w:i/>
          <w:iCs/>
          <w:kern w:val="0"/>
          <w:sz w:val="22"/>
          <w:szCs w:val="22"/>
        </w:rPr>
      </w:pPr>
      <w:r w:rsidRPr="009D2DFC">
        <w:rPr>
          <w:rFonts w:hint="eastAsia"/>
          <w:i/>
          <w:iCs/>
          <w:kern w:val="0"/>
          <w:sz w:val="22"/>
          <w:szCs w:val="22"/>
        </w:rPr>
        <w:t>（於中華人民共和國註冊成立的股份有限公司）</w:t>
      </w:r>
    </w:p>
    <w:p w:rsidR="00DE23E6" w:rsidRPr="009D2DFC" w:rsidRDefault="00DE23E6" w:rsidP="00874A97">
      <w:pPr>
        <w:autoSpaceDE w:val="0"/>
        <w:autoSpaceDN w:val="0"/>
        <w:adjustRightInd w:val="0"/>
        <w:rPr>
          <w:i/>
          <w:iCs/>
          <w:kern w:val="0"/>
          <w:sz w:val="22"/>
          <w:szCs w:val="22"/>
        </w:rPr>
      </w:pPr>
    </w:p>
    <w:p w:rsidR="00DE23E6" w:rsidRPr="009D2DFC" w:rsidRDefault="00DE23E6" w:rsidP="00874A97">
      <w:pPr>
        <w:autoSpaceDE w:val="0"/>
        <w:autoSpaceDN w:val="0"/>
        <w:adjustRightInd w:val="0"/>
        <w:jc w:val="center"/>
        <w:rPr>
          <w:rFonts w:eastAsia="Times New Roman"/>
          <w:kern w:val="0"/>
          <w:sz w:val="22"/>
          <w:szCs w:val="22"/>
          <w:lang w:eastAsia="zh-CN"/>
        </w:rPr>
      </w:pPr>
      <w:r w:rsidRPr="009D2DFC">
        <w:rPr>
          <w:rFonts w:hint="eastAsia"/>
          <w:kern w:val="0"/>
          <w:sz w:val="22"/>
          <w:szCs w:val="22"/>
        </w:rPr>
        <w:t>（股份代碼：</w:t>
      </w:r>
      <w:r w:rsidRPr="009D2DFC">
        <w:rPr>
          <w:kern w:val="0"/>
          <w:sz w:val="22"/>
          <w:szCs w:val="22"/>
        </w:rPr>
        <w:t>0719</w:t>
      </w:r>
      <w:r w:rsidRPr="009D2DFC">
        <w:rPr>
          <w:rFonts w:hint="eastAsia"/>
          <w:kern w:val="0"/>
          <w:sz w:val="22"/>
          <w:szCs w:val="22"/>
        </w:rPr>
        <w:t>）</w:t>
      </w:r>
    </w:p>
    <w:p w:rsidR="00DE23E6" w:rsidRPr="009D2DFC" w:rsidRDefault="00DE23E6" w:rsidP="00874A97">
      <w:pPr>
        <w:autoSpaceDE w:val="0"/>
        <w:autoSpaceDN w:val="0"/>
        <w:adjustRightInd w:val="0"/>
        <w:jc w:val="center"/>
        <w:rPr>
          <w:rFonts w:eastAsia="Times New Roman"/>
          <w:kern w:val="0"/>
          <w:sz w:val="22"/>
          <w:szCs w:val="22"/>
          <w:lang w:eastAsia="zh-CN"/>
        </w:rPr>
      </w:pPr>
    </w:p>
    <w:p w:rsidR="00DE23E6" w:rsidRDefault="00DE23E6" w:rsidP="000E240B">
      <w:pPr>
        <w:autoSpaceDE w:val="0"/>
        <w:autoSpaceDN w:val="0"/>
        <w:adjustRightInd w:val="0"/>
        <w:jc w:val="center"/>
        <w:rPr>
          <w:b/>
          <w:kern w:val="0"/>
          <w:sz w:val="22"/>
          <w:szCs w:val="22"/>
        </w:rPr>
      </w:pPr>
      <w:r w:rsidRPr="007F31CD">
        <w:rPr>
          <w:rFonts w:hint="eastAsia"/>
          <w:b/>
          <w:kern w:val="0"/>
          <w:sz w:val="22"/>
          <w:szCs w:val="22"/>
        </w:rPr>
        <w:t>暫停股份過戶登記期間的變更</w:t>
      </w:r>
    </w:p>
    <w:p w:rsidR="00DE23E6" w:rsidRDefault="00DE23E6" w:rsidP="000E240B">
      <w:pPr>
        <w:autoSpaceDE w:val="0"/>
        <w:autoSpaceDN w:val="0"/>
        <w:adjustRightInd w:val="0"/>
        <w:jc w:val="center"/>
        <w:rPr>
          <w:b/>
          <w:kern w:val="0"/>
          <w:sz w:val="22"/>
          <w:szCs w:val="22"/>
        </w:rPr>
      </w:pPr>
    </w:p>
    <w:p w:rsidR="00DE23E6" w:rsidRDefault="00DE23E6" w:rsidP="00C769EA">
      <w:pPr>
        <w:autoSpaceDE w:val="0"/>
        <w:autoSpaceDN w:val="0"/>
        <w:adjustRightInd w:val="0"/>
        <w:jc w:val="both"/>
        <w:rPr>
          <w:kern w:val="0"/>
          <w:sz w:val="22"/>
          <w:szCs w:val="22"/>
        </w:rPr>
      </w:pPr>
      <w:r w:rsidRPr="00213A30">
        <w:rPr>
          <w:rFonts w:hint="eastAsia"/>
          <w:kern w:val="0"/>
          <w:sz w:val="22"/>
          <w:szCs w:val="22"/>
        </w:rPr>
        <w:t>提述</w:t>
      </w:r>
      <w:r w:rsidRPr="007F31CD">
        <w:rPr>
          <w:rFonts w:hint="eastAsia"/>
          <w:kern w:val="0"/>
          <w:sz w:val="22"/>
          <w:szCs w:val="22"/>
        </w:rPr>
        <w:t>就山東新華製藥股份有限公司（「</w:t>
      </w:r>
      <w:r w:rsidRPr="00B157A5">
        <w:rPr>
          <w:rFonts w:hint="eastAsia"/>
          <w:b/>
          <w:kern w:val="0"/>
          <w:sz w:val="22"/>
          <w:szCs w:val="22"/>
        </w:rPr>
        <w:t>本公司</w:t>
      </w:r>
      <w:r>
        <w:rPr>
          <w:rFonts w:hint="eastAsia"/>
          <w:kern w:val="0"/>
          <w:sz w:val="22"/>
          <w:szCs w:val="22"/>
        </w:rPr>
        <w:t>」）</w:t>
      </w:r>
      <w:r w:rsidRPr="00213A30">
        <w:rPr>
          <w:rFonts w:hint="eastAsia"/>
          <w:kern w:val="0"/>
          <w:sz w:val="22"/>
          <w:szCs w:val="22"/>
        </w:rPr>
        <w:t>將</w:t>
      </w:r>
      <w:r w:rsidRPr="007F31CD">
        <w:rPr>
          <w:rFonts w:hint="eastAsia"/>
          <w:kern w:val="0"/>
          <w:sz w:val="22"/>
          <w:szCs w:val="22"/>
        </w:rPr>
        <w:t>於</w:t>
      </w:r>
      <w:r w:rsidRPr="007F31CD">
        <w:rPr>
          <w:kern w:val="0"/>
          <w:sz w:val="22"/>
          <w:szCs w:val="22"/>
        </w:rPr>
        <w:t>201</w:t>
      </w:r>
      <w:r>
        <w:rPr>
          <w:kern w:val="0"/>
          <w:sz w:val="22"/>
          <w:szCs w:val="22"/>
        </w:rPr>
        <w:t>5</w:t>
      </w:r>
      <w:r w:rsidRPr="007F31CD">
        <w:rPr>
          <w:rFonts w:hint="eastAsia"/>
          <w:kern w:val="0"/>
          <w:sz w:val="22"/>
          <w:szCs w:val="22"/>
        </w:rPr>
        <w:t>年月</w:t>
      </w:r>
      <w:r>
        <w:rPr>
          <w:kern w:val="0"/>
          <w:sz w:val="22"/>
          <w:szCs w:val="22"/>
        </w:rPr>
        <w:t>12</w:t>
      </w:r>
      <w:r w:rsidRPr="007F31CD">
        <w:rPr>
          <w:rFonts w:hint="eastAsia"/>
          <w:kern w:val="0"/>
          <w:sz w:val="22"/>
          <w:szCs w:val="22"/>
        </w:rPr>
        <w:t>日</w:t>
      </w:r>
      <w:r>
        <w:rPr>
          <w:kern w:val="0"/>
          <w:sz w:val="22"/>
          <w:szCs w:val="22"/>
        </w:rPr>
        <w:t>29</w:t>
      </w:r>
      <w:r w:rsidRPr="007F31CD">
        <w:rPr>
          <w:rFonts w:hint="eastAsia"/>
          <w:kern w:val="0"/>
          <w:sz w:val="22"/>
          <w:szCs w:val="22"/>
        </w:rPr>
        <w:t>日</w:t>
      </w:r>
      <w:r>
        <w:rPr>
          <w:kern w:val="0"/>
          <w:sz w:val="22"/>
          <w:szCs w:val="22"/>
        </w:rPr>
        <w:t xml:space="preserve"> (</w:t>
      </w:r>
      <w:r w:rsidRPr="007F31CD">
        <w:rPr>
          <w:rFonts w:hint="eastAsia"/>
          <w:kern w:val="0"/>
          <w:sz w:val="22"/>
          <w:szCs w:val="22"/>
        </w:rPr>
        <w:t>星期二</w:t>
      </w:r>
      <w:r>
        <w:rPr>
          <w:kern w:val="0"/>
          <w:sz w:val="22"/>
          <w:szCs w:val="22"/>
        </w:rPr>
        <w:t xml:space="preserve">) </w:t>
      </w:r>
      <w:r w:rsidRPr="007F31CD">
        <w:rPr>
          <w:rFonts w:hint="eastAsia"/>
          <w:kern w:val="0"/>
          <w:sz w:val="22"/>
          <w:szCs w:val="22"/>
        </w:rPr>
        <w:t>舉行的本公司</w:t>
      </w:r>
      <w:r w:rsidRPr="009D2DFC">
        <w:rPr>
          <w:sz w:val="22"/>
          <w:szCs w:val="22"/>
        </w:rPr>
        <w:t>2015</w:t>
      </w:r>
      <w:r w:rsidRPr="009D2DFC">
        <w:rPr>
          <w:rFonts w:hint="eastAsia"/>
          <w:sz w:val="22"/>
          <w:szCs w:val="22"/>
        </w:rPr>
        <w:t>年第</w:t>
      </w:r>
      <w:r w:rsidRPr="00213A30">
        <w:rPr>
          <w:rFonts w:hint="eastAsia"/>
          <w:sz w:val="22"/>
          <w:szCs w:val="22"/>
        </w:rPr>
        <w:t>二</w:t>
      </w:r>
      <w:r w:rsidRPr="009D2DFC">
        <w:rPr>
          <w:rFonts w:hint="eastAsia"/>
          <w:sz w:val="22"/>
          <w:szCs w:val="22"/>
        </w:rPr>
        <w:t>次臨時股東大會（「</w:t>
      </w:r>
      <w:r w:rsidRPr="009D2DFC">
        <w:rPr>
          <w:rFonts w:hint="eastAsia"/>
          <w:b/>
          <w:sz w:val="22"/>
          <w:szCs w:val="22"/>
        </w:rPr>
        <w:t>臨時股東大會</w:t>
      </w:r>
      <w:r w:rsidRPr="009D2DFC">
        <w:rPr>
          <w:rFonts w:hint="eastAsia"/>
          <w:sz w:val="22"/>
          <w:szCs w:val="22"/>
        </w:rPr>
        <w:t>」）及</w:t>
      </w:r>
      <w:r w:rsidRPr="009D2DFC">
        <w:rPr>
          <w:sz w:val="22"/>
          <w:szCs w:val="22"/>
        </w:rPr>
        <w:t>2015</w:t>
      </w:r>
      <w:r w:rsidRPr="009D2DFC">
        <w:rPr>
          <w:rFonts w:hint="eastAsia"/>
          <w:sz w:val="22"/>
          <w:szCs w:val="22"/>
        </w:rPr>
        <w:t>年第</w:t>
      </w:r>
      <w:r w:rsidRPr="00213A30">
        <w:rPr>
          <w:rFonts w:hint="eastAsia"/>
          <w:sz w:val="22"/>
          <w:szCs w:val="22"/>
        </w:rPr>
        <w:t>一</w:t>
      </w:r>
      <w:r>
        <w:rPr>
          <w:rFonts w:hint="eastAsia"/>
          <w:sz w:val="22"/>
          <w:szCs w:val="22"/>
        </w:rPr>
        <w:t>次</w:t>
      </w:r>
      <w:r w:rsidRPr="009D2DFC">
        <w:rPr>
          <w:sz w:val="22"/>
          <w:szCs w:val="22"/>
        </w:rPr>
        <w:t>H</w:t>
      </w:r>
      <w:r w:rsidRPr="009D2DFC">
        <w:rPr>
          <w:rFonts w:hint="eastAsia"/>
          <w:sz w:val="22"/>
          <w:szCs w:val="22"/>
        </w:rPr>
        <w:t>股類別股東會議（「</w:t>
      </w:r>
      <w:r w:rsidRPr="009D2DFC">
        <w:rPr>
          <w:b/>
          <w:sz w:val="22"/>
          <w:szCs w:val="22"/>
        </w:rPr>
        <w:t>H</w:t>
      </w:r>
      <w:r w:rsidRPr="009D2DFC">
        <w:rPr>
          <w:rFonts w:hint="eastAsia"/>
          <w:b/>
          <w:sz w:val="22"/>
          <w:szCs w:val="22"/>
        </w:rPr>
        <w:t>股類別股東會議</w:t>
      </w:r>
      <w:r w:rsidRPr="009D2DFC">
        <w:rPr>
          <w:rFonts w:hint="eastAsia"/>
          <w:sz w:val="22"/>
          <w:szCs w:val="22"/>
        </w:rPr>
        <w:t>」）</w:t>
      </w:r>
      <w:r w:rsidRPr="00213A30">
        <w:rPr>
          <w:rFonts w:hint="eastAsia"/>
          <w:kern w:val="0"/>
          <w:sz w:val="22"/>
          <w:szCs w:val="22"/>
        </w:rPr>
        <w:t>而發出的日期</w:t>
      </w:r>
      <w:r>
        <w:rPr>
          <w:rFonts w:ascii="宋体" w:eastAsia="宋体" w:hAnsi="宋体" w:cs="宋体" w:hint="eastAsia"/>
          <w:kern w:val="0"/>
          <w:sz w:val="22"/>
          <w:szCs w:val="22"/>
          <w:lang w:eastAsia="zh-CN"/>
        </w:rPr>
        <w:t>為</w:t>
      </w:r>
      <w:r w:rsidRPr="007F31CD">
        <w:rPr>
          <w:kern w:val="0"/>
          <w:sz w:val="22"/>
          <w:szCs w:val="22"/>
        </w:rPr>
        <w:t>201</w:t>
      </w:r>
      <w:r>
        <w:rPr>
          <w:kern w:val="0"/>
          <w:sz w:val="22"/>
          <w:szCs w:val="22"/>
        </w:rPr>
        <w:t>5</w:t>
      </w:r>
      <w:r w:rsidRPr="007F31CD">
        <w:rPr>
          <w:rFonts w:hint="eastAsia"/>
          <w:kern w:val="0"/>
          <w:sz w:val="22"/>
          <w:szCs w:val="22"/>
        </w:rPr>
        <w:t>年</w:t>
      </w:r>
      <w:r>
        <w:rPr>
          <w:kern w:val="0"/>
          <w:sz w:val="22"/>
          <w:szCs w:val="22"/>
        </w:rPr>
        <w:t>11</w:t>
      </w:r>
      <w:r w:rsidRPr="007F31CD">
        <w:rPr>
          <w:rFonts w:hint="eastAsia"/>
          <w:kern w:val="0"/>
          <w:sz w:val="22"/>
          <w:szCs w:val="22"/>
        </w:rPr>
        <w:t>月</w:t>
      </w:r>
      <w:r w:rsidRPr="007F31CD">
        <w:rPr>
          <w:kern w:val="0"/>
          <w:sz w:val="22"/>
          <w:szCs w:val="22"/>
        </w:rPr>
        <w:t>1</w:t>
      </w:r>
      <w:r>
        <w:rPr>
          <w:kern w:val="0"/>
          <w:sz w:val="22"/>
          <w:szCs w:val="22"/>
        </w:rPr>
        <w:t>2</w:t>
      </w:r>
      <w:r w:rsidRPr="007F31CD">
        <w:rPr>
          <w:rFonts w:hint="eastAsia"/>
          <w:kern w:val="0"/>
          <w:sz w:val="22"/>
          <w:szCs w:val="22"/>
        </w:rPr>
        <w:t>日</w:t>
      </w:r>
      <w:r>
        <w:rPr>
          <w:rFonts w:ascii="宋体" w:eastAsia="宋体" w:hAnsi="宋体" w:cs="宋体" w:hint="eastAsia"/>
          <w:kern w:val="0"/>
          <w:sz w:val="22"/>
          <w:szCs w:val="22"/>
          <w:lang w:eastAsia="zh-CN"/>
        </w:rPr>
        <w:t>的</w:t>
      </w:r>
      <w:r w:rsidRPr="00213A30">
        <w:rPr>
          <w:rFonts w:hint="eastAsia"/>
          <w:kern w:val="0"/>
          <w:sz w:val="22"/>
          <w:szCs w:val="22"/>
        </w:rPr>
        <w:t>臨時股東大</w:t>
      </w:r>
      <w:r w:rsidRPr="00B157A5">
        <w:rPr>
          <w:rFonts w:hint="eastAsia"/>
          <w:sz w:val="22"/>
          <w:szCs w:val="22"/>
        </w:rPr>
        <w:t>會及</w:t>
      </w:r>
      <w:r w:rsidRPr="00B157A5">
        <w:rPr>
          <w:sz w:val="22"/>
          <w:szCs w:val="22"/>
        </w:rPr>
        <w:t>H</w:t>
      </w:r>
      <w:r w:rsidRPr="00B157A5">
        <w:rPr>
          <w:rFonts w:hint="eastAsia"/>
          <w:sz w:val="22"/>
          <w:szCs w:val="22"/>
        </w:rPr>
        <w:t>股類別股東會議</w:t>
      </w:r>
      <w:r w:rsidRPr="007F31CD">
        <w:rPr>
          <w:rFonts w:hint="eastAsia"/>
          <w:kern w:val="0"/>
          <w:sz w:val="22"/>
          <w:szCs w:val="22"/>
        </w:rPr>
        <w:t>通知（「</w:t>
      </w:r>
      <w:r w:rsidRPr="00B157A5">
        <w:rPr>
          <w:rFonts w:hint="eastAsia"/>
          <w:b/>
          <w:sz w:val="22"/>
          <w:szCs w:val="22"/>
        </w:rPr>
        <w:t>臨時股東大會及</w:t>
      </w:r>
      <w:r w:rsidRPr="00B157A5">
        <w:rPr>
          <w:b/>
          <w:sz w:val="22"/>
          <w:szCs w:val="22"/>
        </w:rPr>
        <w:t>H</w:t>
      </w:r>
      <w:r w:rsidRPr="00B157A5">
        <w:rPr>
          <w:rFonts w:hint="eastAsia"/>
          <w:b/>
          <w:sz w:val="22"/>
          <w:szCs w:val="22"/>
        </w:rPr>
        <w:t>股類別股東會議</w:t>
      </w:r>
      <w:r w:rsidRPr="00B157A5">
        <w:rPr>
          <w:rFonts w:hint="eastAsia"/>
          <w:b/>
          <w:kern w:val="0"/>
          <w:sz w:val="22"/>
          <w:szCs w:val="22"/>
        </w:rPr>
        <w:t>通知</w:t>
      </w:r>
      <w:r w:rsidRPr="007F31CD">
        <w:rPr>
          <w:rFonts w:hint="eastAsia"/>
          <w:kern w:val="0"/>
          <w:sz w:val="22"/>
          <w:szCs w:val="22"/>
        </w:rPr>
        <w:t>」）。</w:t>
      </w:r>
    </w:p>
    <w:p w:rsidR="00DE23E6" w:rsidRDefault="00DE23E6" w:rsidP="00C769EA">
      <w:pPr>
        <w:autoSpaceDE w:val="0"/>
        <w:autoSpaceDN w:val="0"/>
        <w:adjustRightInd w:val="0"/>
        <w:jc w:val="both"/>
        <w:rPr>
          <w:kern w:val="0"/>
          <w:sz w:val="22"/>
          <w:szCs w:val="22"/>
        </w:rPr>
      </w:pPr>
    </w:p>
    <w:p w:rsidR="00DE23E6" w:rsidRDefault="00DE23E6" w:rsidP="00C769EA">
      <w:pPr>
        <w:autoSpaceDE w:val="0"/>
        <w:autoSpaceDN w:val="0"/>
        <w:adjustRightInd w:val="0"/>
        <w:jc w:val="both"/>
        <w:rPr>
          <w:kern w:val="0"/>
          <w:sz w:val="22"/>
          <w:szCs w:val="22"/>
        </w:rPr>
      </w:pPr>
      <w:r w:rsidRPr="007F31CD">
        <w:rPr>
          <w:rFonts w:hint="eastAsia"/>
          <w:kern w:val="0"/>
          <w:sz w:val="22"/>
          <w:szCs w:val="22"/>
        </w:rPr>
        <w:t>除另有註明外，本公告所用專用詞匯，涵義</w:t>
      </w:r>
      <w:r>
        <w:rPr>
          <w:rFonts w:hint="eastAsia"/>
          <w:kern w:val="0"/>
          <w:sz w:val="22"/>
          <w:szCs w:val="22"/>
        </w:rPr>
        <w:t>等</w:t>
      </w:r>
      <w:r w:rsidRPr="007F31CD">
        <w:rPr>
          <w:rFonts w:hint="eastAsia"/>
          <w:kern w:val="0"/>
          <w:sz w:val="22"/>
          <w:szCs w:val="22"/>
        </w:rPr>
        <w:t>同</w:t>
      </w:r>
      <w:r w:rsidRPr="00B157A5">
        <w:rPr>
          <w:rFonts w:hint="eastAsia"/>
          <w:sz w:val="22"/>
          <w:szCs w:val="22"/>
        </w:rPr>
        <w:t>臨時股東大會及</w:t>
      </w:r>
      <w:r w:rsidRPr="00B157A5">
        <w:rPr>
          <w:sz w:val="22"/>
          <w:szCs w:val="22"/>
        </w:rPr>
        <w:t>H</w:t>
      </w:r>
      <w:r w:rsidRPr="00B157A5">
        <w:rPr>
          <w:rFonts w:hint="eastAsia"/>
          <w:sz w:val="22"/>
          <w:szCs w:val="22"/>
        </w:rPr>
        <w:t>股類別股東會議</w:t>
      </w:r>
      <w:r w:rsidRPr="00B157A5">
        <w:rPr>
          <w:rFonts w:hint="eastAsia"/>
          <w:kern w:val="0"/>
          <w:sz w:val="22"/>
          <w:szCs w:val="22"/>
        </w:rPr>
        <w:t>通知</w:t>
      </w:r>
      <w:r>
        <w:rPr>
          <w:rFonts w:hint="eastAsia"/>
          <w:kern w:val="0"/>
          <w:sz w:val="22"/>
          <w:szCs w:val="22"/>
        </w:rPr>
        <w:t>內</w:t>
      </w:r>
      <w:r w:rsidRPr="007F31CD">
        <w:rPr>
          <w:rFonts w:hint="eastAsia"/>
          <w:kern w:val="0"/>
          <w:sz w:val="22"/>
          <w:szCs w:val="22"/>
        </w:rPr>
        <w:t>所界定者。</w:t>
      </w:r>
    </w:p>
    <w:p w:rsidR="00DE23E6" w:rsidRDefault="00DE23E6" w:rsidP="00C769EA">
      <w:pPr>
        <w:autoSpaceDE w:val="0"/>
        <w:autoSpaceDN w:val="0"/>
        <w:adjustRightInd w:val="0"/>
        <w:jc w:val="both"/>
        <w:rPr>
          <w:kern w:val="0"/>
          <w:sz w:val="22"/>
          <w:szCs w:val="22"/>
        </w:rPr>
      </w:pPr>
    </w:p>
    <w:p w:rsidR="00DE23E6" w:rsidRPr="007F31CD" w:rsidRDefault="00DE23E6" w:rsidP="00C769EA">
      <w:pPr>
        <w:autoSpaceDE w:val="0"/>
        <w:autoSpaceDN w:val="0"/>
        <w:adjustRightInd w:val="0"/>
        <w:jc w:val="both"/>
        <w:rPr>
          <w:kern w:val="0"/>
          <w:sz w:val="22"/>
          <w:szCs w:val="22"/>
        </w:rPr>
      </w:pPr>
      <w:r>
        <w:rPr>
          <w:rFonts w:hint="eastAsia"/>
          <w:kern w:val="0"/>
          <w:sz w:val="22"/>
          <w:szCs w:val="22"/>
        </w:rPr>
        <w:t>本公司擬通知本公司股東和準投資者，原</w:t>
      </w:r>
      <w:r w:rsidRPr="007F31CD">
        <w:rPr>
          <w:rFonts w:hint="eastAsia"/>
          <w:kern w:val="0"/>
          <w:sz w:val="22"/>
          <w:szCs w:val="22"/>
        </w:rPr>
        <w:t>爲確定股東出席</w:t>
      </w:r>
      <w:r w:rsidRPr="00B157A5">
        <w:rPr>
          <w:rFonts w:hint="eastAsia"/>
          <w:kern w:val="0"/>
          <w:sz w:val="22"/>
          <w:szCs w:val="22"/>
        </w:rPr>
        <w:t>臨時股東大會及</w:t>
      </w:r>
      <w:r w:rsidRPr="00B157A5">
        <w:rPr>
          <w:kern w:val="0"/>
          <w:sz w:val="22"/>
          <w:szCs w:val="22"/>
        </w:rPr>
        <w:t>H</w:t>
      </w:r>
      <w:r w:rsidRPr="00B157A5">
        <w:rPr>
          <w:rFonts w:hint="eastAsia"/>
          <w:kern w:val="0"/>
          <w:sz w:val="22"/>
          <w:szCs w:val="22"/>
        </w:rPr>
        <w:t>股類別股東會議通知</w:t>
      </w:r>
      <w:r w:rsidRPr="007F31CD">
        <w:rPr>
          <w:rFonts w:hint="eastAsia"/>
          <w:kern w:val="0"/>
          <w:sz w:val="22"/>
          <w:szCs w:val="22"/>
        </w:rPr>
        <w:t>所述</w:t>
      </w:r>
      <w:r w:rsidRPr="00B157A5">
        <w:rPr>
          <w:rFonts w:hint="eastAsia"/>
          <w:kern w:val="0"/>
          <w:sz w:val="22"/>
          <w:szCs w:val="22"/>
        </w:rPr>
        <w:t>臨時股東大會及</w:t>
      </w:r>
      <w:r w:rsidRPr="00B157A5">
        <w:rPr>
          <w:kern w:val="0"/>
          <w:sz w:val="22"/>
          <w:szCs w:val="22"/>
        </w:rPr>
        <w:t>H</w:t>
      </w:r>
      <w:r w:rsidRPr="00B157A5">
        <w:rPr>
          <w:rFonts w:hint="eastAsia"/>
          <w:kern w:val="0"/>
          <w:sz w:val="22"/>
          <w:szCs w:val="22"/>
        </w:rPr>
        <w:t>股類別股東會議</w:t>
      </w:r>
      <w:r w:rsidRPr="007F31CD">
        <w:rPr>
          <w:rFonts w:hint="eastAsia"/>
          <w:kern w:val="0"/>
          <w:sz w:val="22"/>
          <w:szCs w:val="22"/>
        </w:rPr>
        <w:t>和在會上投票的資格而暫停</w:t>
      </w:r>
      <w:r w:rsidRPr="007F31CD">
        <w:rPr>
          <w:kern w:val="0"/>
          <w:sz w:val="22"/>
          <w:szCs w:val="22"/>
        </w:rPr>
        <w:t>H</w:t>
      </w:r>
      <w:r w:rsidRPr="007F31CD">
        <w:rPr>
          <w:rFonts w:hint="eastAsia"/>
          <w:kern w:val="0"/>
          <w:sz w:val="22"/>
          <w:szCs w:val="22"/>
        </w:rPr>
        <w:t>股過戶登記的期間，將變更如下：</w:t>
      </w:r>
    </w:p>
    <w:p w:rsidR="00DE23E6" w:rsidRDefault="00DE23E6" w:rsidP="00B157A5">
      <w:pPr>
        <w:autoSpaceDE w:val="0"/>
        <w:autoSpaceDN w:val="0"/>
        <w:adjustRightInd w:val="0"/>
        <w:rPr>
          <w:b/>
          <w:kern w:val="0"/>
          <w:sz w:val="22"/>
          <w:szCs w:val="22"/>
        </w:rPr>
      </w:pPr>
    </w:p>
    <w:p w:rsidR="00DE23E6" w:rsidRDefault="00DE23E6" w:rsidP="00B157A5">
      <w:pPr>
        <w:autoSpaceDE w:val="0"/>
        <w:autoSpaceDN w:val="0"/>
        <w:adjustRightInd w:val="0"/>
        <w:rPr>
          <w:b/>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5"/>
        <w:gridCol w:w="3170"/>
        <w:gridCol w:w="3661"/>
      </w:tblGrid>
      <w:tr w:rsidR="00DE23E6" w:rsidRPr="005935C0" w:rsidTr="005935C0">
        <w:trPr>
          <w:jc w:val="center"/>
        </w:trPr>
        <w:tc>
          <w:tcPr>
            <w:tcW w:w="2025" w:type="dxa"/>
          </w:tcPr>
          <w:p w:rsidR="00DE23E6" w:rsidRPr="005935C0" w:rsidRDefault="00DE23E6" w:rsidP="005935C0">
            <w:pPr>
              <w:autoSpaceDE w:val="0"/>
              <w:autoSpaceDN w:val="0"/>
              <w:adjustRightInd w:val="0"/>
              <w:rPr>
                <w:kern w:val="0"/>
                <w:sz w:val="22"/>
                <w:szCs w:val="22"/>
              </w:rPr>
            </w:pPr>
          </w:p>
        </w:tc>
        <w:tc>
          <w:tcPr>
            <w:tcW w:w="3170" w:type="dxa"/>
          </w:tcPr>
          <w:p w:rsidR="00DE23E6" w:rsidRPr="005935C0" w:rsidRDefault="00DE23E6" w:rsidP="005935C0">
            <w:pPr>
              <w:autoSpaceDE w:val="0"/>
              <w:autoSpaceDN w:val="0"/>
              <w:adjustRightInd w:val="0"/>
              <w:jc w:val="right"/>
              <w:rPr>
                <w:kern w:val="0"/>
                <w:sz w:val="22"/>
                <w:szCs w:val="22"/>
              </w:rPr>
            </w:pPr>
            <w:r w:rsidRPr="005935C0">
              <w:rPr>
                <w:rFonts w:hint="eastAsia"/>
                <w:kern w:val="0"/>
                <w:sz w:val="22"/>
                <w:szCs w:val="22"/>
              </w:rPr>
              <w:t>原定</w:t>
            </w:r>
          </w:p>
        </w:tc>
        <w:tc>
          <w:tcPr>
            <w:tcW w:w="3661" w:type="dxa"/>
          </w:tcPr>
          <w:p w:rsidR="00DE23E6" w:rsidRPr="005935C0" w:rsidRDefault="00DE23E6" w:rsidP="005935C0">
            <w:pPr>
              <w:autoSpaceDE w:val="0"/>
              <w:autoSpaceDN w:val="0"/>
              <w:adjustRightInd w:val="0"/>
              <w:jc w:val="right"/>
              <w:rPr>
                <w:kern w:val="0"/>
                <w:sz w:val="22"/>
                <w:szCs w:val="22"/>
              </w:rPr>
            </w:pPr>
            <w:r w:rsidRPr="005935C0">
              <w:rPr>
                <w:rFonts w:hint="eastAsia"/>
                <w:kern w:val="0"/>
                <w:sz w:val="22"/>
                <w:szCs w:val="22"/>
              </w:rPr>
              <w:t>經修訂</w:t>
            </w:r>
          </w:p>
        </w:tc>
      </w:tr>
      <w:tr w:rsidR="00DE23E6" w:rsidRPr="005935C0" w:rsidTr="005935C0">
        <w:trPr>
          <w:jc w:val="center"/>
        </w:trPr>
        <w:tc>
          <w:tcPr>
            <w:tcW w:w="2025" w:type="dxa"/>
          </w:tcPr>
          <w:p w:rsidR="00DE23E6" w:rsidRPr="005935C0" w:rsidRDefault="00DE23E6" w:rsidP="005935C0">
            <w:pPr>
              <w:autoSpaceDE w:val="0"/>
              <w:autoSpaceDN w:val="0"/>
              <w:adjustRightInd w:val="0"/>
              <w:rPr>
                <w:kern w:val="0"/>
                <w:sz w:val="22"/>
                <w:szCs w:val="22"/>
              </w:rPr>
            </w:pPr>
            <w:r w:rsidRPr="005935C0">
              <w:rPr>
                <w:rFonts w:hint="eastAsia"/>
                <w:kern w:val="0"/>
                <w:sz w:val="22"/>
                <w:szCs w:val="22"/>
              </w:rPr>
              <w:t>提交股份過戶文件的最後時限</w:t>
            </w:r>
          </w:p>
        </w:tc>
        <w:tc>
          <w:tcPr>
            <w:tcW w:w="3170"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30"/>
                <w:attr w:name="Month" w:val="11"/>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11</w:t>
              </w:r>
              <w:r w:rsidRPr="005935C0">
                <w:rPr>
                  <w:rFonts w:hint="eastAsia"/>
                  <w:kern w:val="0"/>
                  <w:sz w:val="22"/>
                  <w:szCs w:val="22"/>
                </w:rPr>
                <w:t>月</w:t>
              </w:r>
              <w:r w:rsidRPr="005935C0">
                <w:rPr>
                  <w:kern w:val="0"/>
                  <w:sz w:val="22"/>
                  <w:szCs w:val="22"/>
                </w:rPr>
                <w:t>30</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星期一</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r w:rsidRPr="005935C0">
              <w:rPr>
                <w:rFonts w:hint="eastAsia"/>
                <w:kern w:val="0"/>
                <w:sz w:val="22"/>
                <w:szCs w:val="22"/>
              </w:rPr>
              <w:t>下午</w:t>
            </w:r>
            <w:r w:rsidRPr="005935C0">
              <w:rPr>
                <w:kern w:val="0"/>
                <w:sz w:val="22"/>
                <w:szCs w:val="22"/>
              </w:rPr>
              <w:t>4</w:t>
            </w:r>
            <w:r w:rsidRPr="005935C0">
              <w:rPr>
                <w:rFonts w:hint="eastAsia"/>
                <w:kern w:val="0"/>
                <w:sz w:val="22"/>
                <w:szCs w:val="22"/>
              </w:rPr>
              <w:t>時</w:t>
            </w:r>
            <w:r w:rsidRPr="005935C0">
              <w:rPr>
                <w:kern w:val="0"/>
                <w:sz w:val="22"/>
                <w:szCs w:val="22"/>
              </w:rPr>
              <w:t>30</w:t>
            </w:r>
            <w:r w:rsidRPr="005935C0">
              <w:rPr>
                <w:rFonts w:hint="eastAsia"/>
                <w:kern w:val="0"/>
                <w:sz w:val="22"/>
                <w:szCs w:val="22"/>
              </w:rPr>
              <w:t>分</w:t>
            </w:r>
          </w:p>
          <w:p w:rsidR="00DE23E6" w:rsidRPr="005935C0" w:rsidRDefault="00DE23E6" w:rsidP="005935C0">
            <w:pPr>
              <w:autoSpaceDE w:val="0"/>
              <w:autoSpaceDN w:val="0"/>
              <w:adjustRightInd w:val="0"/>
              <w:jc w:val="right"/>
              <w:rPr>
                <w:kern w:val="0"/>
                <w:sz w:val="22"/>
                <w:szCs w:val="22"/>
              </w:rPr>
            </w:pPr>
          </w:p>
        </w:tc>
        <w:tc>
          <w:tcPr>
            <w:tcW w:w="3661"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30"/>
                <w:attr w:name="Month" w:val="11"/>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11</w:t>
              </w:r>
              <w:r w:rsidRPr="005935C0">
                <w:rPr>
                  <w:rFonts w:hint="eastAsia"/>
                  <w:kern w:val="0"/>
                  <w:sz w:val="22"/>
                  <w:szCs w:val="22"/>
                </w:rPr>
                <w:t>月</w:t>
              </w:r>
              <w:r w:rsidRPr="005935C0">
                <w:rPr>
                  <w:kern w:val="0"/>
                  <w:sz w:val="22"/>
                  <w:szCs w:val="22"/>
                </w:rPr>
                <w:t>30</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星期一</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r w:rsidRPr="005935C0">
              <w:rPr>
                <w:rFonts w:hint="eastAsia"/>
                <w:kern w:val="0"/>
                <w:sz w:val="22"/>
                <w:szCs w:val="22"/>
              </w:rPr>
              <w:t>下午</w:t>
            </w:r>
            <w:r w:rsidRPr="005935C0">
              <w:rPr>
                <w:kern w:val="0"/>
                <w:sz w:val="22"/>
                <w:szCs w:val="22"/>
              </w:rPr>
              <w:t>4</w:t>
            </w:r>
            <w:r w:rsidRPr="005935C0">
              <w:rPr>
                <w:rFonts w:hint="eastAsia"/>
                <w:kern w:val="0"/>
                <w:sz w:val="22"/>
                <w:szCs w:val="22"/>
              </w:rPr>
              <w:t>時</w:t>
            </w:r>
            <w:r w:rsidRPr="005935C0">
              <w:rPr>
                <w:kern w:val="0"/>
                <w:sz w:val="22"/>
                <w:szCs w:val="22"/>
              </w:rPr>
              <w:t>30</w:t>
            </w:r>
            <w:r w:rsidRPr="005935C0">
              <w:rPr>
                <w:rFonts w:hint="eastAsia"/>
                <w:kern w:val="0"/>
                <w:sz w:val="22"/>
                <w:szCs w:val="22"/>
              </w:rPr>
              <w:t>分</w:t>
            </w:r>
          </w:p>
          <w:p w:rsidR="00DE23E6" w:rsidRPr="005935C0" w:rsidRDefault="00DE23E6" w:rsidP="005935C0">
            <w:pPr>
              <w:autoSpaceDE w:val="0"/>
              <w:autoSpaceDN w:val="0"/>
              <w:adjustRightInd w:val="0"/>
              <w:jc w:val="right"/>
              <w:rPr>
                <w:kern w:val="0"/>
                <w:sz w:val="22"/>
                <w:szCs w:val="22"/>
              </w:rPr>
            </w:pPr>
          </w:p>
        </w:tc>
      </w:tr>
      <w:tr w:rsidR="00DE23E6" w:rsidRPr="005935C0" w:rsidTr="005935C0">
        <w:trPr>
          <w:jc w:val="center"/>
        </w:trPr>
        <w:tc>
          <w:tcPr>
            <w:tcW w:w="2025" w:type="dxa"/>
          </w:tcPr>
          <w:p w:rsidR="00DE23E6" w:rsidRPr="005935C0" w:rsidRDefault="00DE23E6" w:rsidP="005935C0">
            <w:pPr>
              <w:autoSpaceDE w:val="0"/>
              <w:autoSpaceDN w:val="0"/>
              <w:adjustRightInd w:val="0"/>
              <w:rPr>
                <w:kern w:val="0"/>
                <w:sz w:val="22"/>
                <w:szCs w:val="22"/>
              </w:rPr>
            </w:pPr>
            <w:r w:rsidRPr="005935C0">
              <w:rPr>
                <w:rFonts w:hint="eastAsia"/>
                <w:kern w:val="0"/>
                <w:sz w:val="22"/>
                <w:szCs w:val="22"/>
              </w:rPr>
              <w:t>暫停</w:t>
            </w:r>
            <w:r w:rsidRPr="005935C0">
              <w:rPr>
                <w:kern w:val="0"/>
                <w:sz w:val="22"/>
                <w:szCs w:val="22"/>
              </w:rPr>
              <w:t>H</w:t>
            </w:r>
            <w:r w:rsidRPr="005935C0">
              <w:rPr>
                <w:rFonts w:hint="eastAsia"/>
                <w:kern w:val="0"/>
                <w:sz w:val="22"/>
                <w:szCs w:val="22"/>
              </w:rPr>
              <w:t>股過戶登記</w:t>
            </w:r>
          </w:p>
        </w:tc>
        <w:tc>
          <w:tcPr>
            <w:tcW w:w="3170"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30"/>
                <w:attr w:name="Month" w:val="11"/>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11</w:t>
              </w:r>
              <w:r w:rsidRPr="005935C0">
                <w:rPr>
                  <w:rFonts w:hint="eastAsia"/>
                  <w:kern w:val="0"/>
                  <w:sz w:val="22"/>
                  <w:szCs w:val="22"/>
                </w:rPr>
                <w:t>月</w:t>
              </w:r>
              <w:r w:rsidRPr="005935C0">
                <w:rPr>
                  <w:kern w:val="0"/>
                  <w:sz w:val="22"/>
                  <w:szCs w:val="22"/>
                </w:rPr>
                <w:t>30</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星期一</w:t>
            </w:r>
            <w:r w:rsidRPr="005935C0">
              <w:rPr>
                <w:kern w:val="0"/>
                <w:sz w:val="22"/>
                <w:szCs w:val="22"/>
              </w:rPr>
              <w:t>)</w:t>
            </w:r>
            <w:r w:rsidRPr="005935C0">
              <w:rPr>
                <w:rFonts w:hint="eastAsia"/>
                <w:kern w:val="0"/>
                <w:sz w:val="22"/>
                <w:szCs w:val="22"/>
              </w:rPr>
              <w:t>至</w:t>
            </w:r>
            <w:r w:rsidRPr="005935C0">
              <w:rPr>
                <w:kern w:val="0"/>
                <w:sz w:val="22"/>
                <w:szCs w:val="22"/>
              </w:rPr>
              <w:t xml:space="preserve"> </w:t>
            </w:r>
          </w:p>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29"/>
                <w:attr w:name="Month" w:val="12"/>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12</w:t>
              </w:r>
              <w:r w:rsidRPr="005935C0">
                <w:rPr>
                  <w:rFonts w:hint="eastAsia"/>
                  <w:kern w:val="0"/>
                  <w:sz w:val="22"/>
                  <w:szCs w:val="22"/>
                </w:rPr>
                <w:t>月</w:t>
              </w:r>
              <w:r w:rsidRPr="005935C0">
                <w:rPr>
                  <w:kern w:val="0"/>
                  <w:sz w:val="22"/>
                  <w:szCs w:val="22"/>
                </w:rPr>
                <w:t>29</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星期二</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r w:rsidRPr="005935C0">
              <w:rPr>
                <w:kern w:val="0"/>
                <w:sz w:val="22"/>
                <w:szCs w:val="22"/>
              </w:rPr>
              <w:t>(</w:t>
            </w:r>
            <w:r w:rsidRPr="005935C0">
              <w:rPr>
                <w:rFonts w:hint="eastAsia"/>
                <w:kern w:val="0"/>
                <w:sz w:val="22"/>
                <w:szCs w:val="22"/>
              </w:rPr>
              <w:t>包括首末兩天</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p>
        </w:tc>
        <w:tc>
          <w:tcPr>
            <w:tcW w:w="3661"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1"/>
                <w:attr w:name="Month" w:val="12"/>
                <w:attr w:name="Year" w:val="2015"/>
              </w:smartTagPr>
              <w:r w:rsidRPr="005935C0">
                <w:rPr>
                  <w:i/>
                  <w:kern w:val="0"/>
                  <w:sz w:val="22"/>
                  <w:szCs w:val="22"/>
                </w:rPr>
                <w:t>2015</w:t>
              </w:r>
              <w:r w:rsidRPr="005935C0">
                <w:rPr>
                  <w:rFonts w:hint="eastAsia"/>
                  <w:i/>
                  <w:kern w:val="0"/>
                  <w:sz w:val="22"/>
                  <w:szCs w:val="22"/>
                </w:rPr>
                <w:t>年</w:t>
              </w:r>
              <w:r w:rsidRPr="005935C0">
                <w:rPr>
                  <w:i/>
                  <w:kern w:val="0"/>
                  <w:sz w:val="22"/>
                  <w:szCs w:val="22"/>
                </w:rPr>
                <w:t>12</w:t>
              </w:r>
              <w:r w:rsidRPr="005935C0">
                <w:rPr>
                  <w:rFonts w:hint="eastAsia"/>
                  <w:i/>
                  <w:kern w:val="0"/>
                  <w:sz w:val="22"/>
                  <w:szCs w:val="22"/>
                </w:rPr>
                <w:t>月</w:t>
              </w:r>
              <w:r w:rsidRPr="005935C0">
                <w:rPr>
                  <w:i/>
                  <w:kern w:val="0"/>
                  <w:sz w:val="22"/>
                  <w:szCs w:val="22"/>
                </w:rPr>
                <w:t>1</w:t>
              </w:r>
              <w:r w:rsidRPr="005935C0">
                <w:rPr>
                  <w:rFonts w:hint="eastAsia"/>
                  <w:i/>
                  <w:kern w:val="0"/>
                  <w:sz w:val="22"/>
                  <w:szCs w:val="22"/>
                </w:rPr>
                <w:t>日</w:t>
              </w:r>
            </w:smartTag>
            <w:r w:rsidRPr="005935C0">
              <w:rPr>
                <w:i/>
                <w:kern w:val="0"/>
                <w:sz w:val="22"/>
                <w:szCs w:val="22"/>
              </w:rPr>
              <w:t>(</w:t>
            </w:r>
            <w:r w:rsidRPr="005935C0">
              <w:rPr>
                <w:rFonts w:hint="eastAsia"/>
                <w:i/>
                <w:kern w:val="0"/>
                <w:sz w:val="22"/>
                <w:szCs w:val="22"/>
              </w:rPr>
              <w:t>星期二</w:t>
            </w:r>
            <w:r w:rsidRPr="005935C0">
              <w:rPr>
                <w:i/>
                <w:kern w:val="0"/>
                <w:sz w:val="22"/>
                <w:szCs w:val="22"/>
              </w:rPr>
              <w:t>)</w:t>
            </w:r>
            <w:r w:rsidRPr="005935C0">
              <w:rPr>
                <w:rFonts w:hint="eastAsia"/>
                <w:kern w:val="0"/>
                <w:sz w:val="22"/>
                <w:szCs w:val="22"/>
              </w:rPr>
              <w:t>至</w:t>
            </w:r>
            <w:r w:rsidRPr="005935C0">
              <w:rPr>
                <w:kern w:val="0"/>
                <w:sz w:val="22"/>
                <w:szCs w:val="22"/>
              </w:rPr>
              <w:t xml:space="preserve"> </w:t>
            </w:r>
          </w:p>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29"/>
                <w:attr w:name="Month" w:val="12"/>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12</w:t>
              </w:r>
              <w:r w:rsidRPr="005935C0">
                <w:rPr>
                  <w:rFonts w:hint="eastAsia"/>
                  <w:kern w:val="0"/>
                  <w:sz w:val="22"/>
                  <w:szCs w:val="22"/>
                </w:rPr>
                <w:t>月</w:t>
              </w:r>
              <w:r w:rsidRPr="005935C0">
                <w:rPr>
                  <w:kern w:val="0"/>
                  <w:sz w:val="22"/>
                  <w:szCs w:val="22"/>
                </w:rPr>
                <w:t>29</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星期二</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r w:rsidRPr="005935C0">
              <w:rPr>
                <w:kern w:val="0"/>
                <w:sz w:val="22"/>
                <w:szCs w:val="22"/>
              </w:rPr>
              <w:t>(</w:t>
            </w:r>
            <w:r w:rsidRPr="005935C0">
              <w:rPr>
                <w:rFonts w:hint="eastAsia"/>
                <w:kern w:val="0"/>
                <w:sz w:val="22"/>
                <w:szCs w:val="22"/>
              </w:rPr>
              <w:t>包括首末兩天</w:t>
            </w:r>
            <w:r w:rsidRPr="005935C0">
              <w:rPr>
                <w:kern w:val="0"/>
                <w:sz w:val="22"/>
                <w:szCs w:val="22"/>
              </w:rPr>
              <w:t>)</w:t>
            </w:r>
          </w:p>
        </w:tc>
      </w:tr>
      <w:tr w:rsidR="00DE23E6" w:rsidRPr="005935C0" w:rsidTr="005935C0">
        <w:trPr>
          <w:jc w:val="center"/>
        </w:trPr>
        <w:tc>
          <w:tcPr>
            <w:tcW w:w="2025" w:type="dxa"/>
          </w:tcPr>
          <w:p w:rsidR="00DE23E6" w:rsidRPr="005935C0" w:rsidRDefault="00DE23E6" w:rsidP="005935C0">
            <w:pPr>
              <w:autoSpaceDE w:val="0"/>
              <w:autoSpaceDN w:val="0"/>
              <w:adjustRightInd w:val="0"/>
              <w:rPr>
                <w:kern w:val="0"/>
                <w:sz w:val="22"/>
                <w:szCs w:val="22"/>
              </w:rPr>
            </w:pPr>
            <w:r w:rsidRPr="005935C0">
              <w:rPr>
                <w:rFonts w:hint="eastAsia"/>
                <w:kern w:val="0"/>
                <w:sz w:val="22"/>
                <w:szCs w:val="22"/>
              </w:rPr>
              <w:t>記錄日期</w:t>
            </w:r>
          </w:p>
        </w:tc>
        <w:tc>
          <w:tcPr>
            <w:tcW w:w="3170"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30"/>
                <w:attr w:name="Month" w:val="11"/>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11</w:t>
              </w:r>
              <w:r w:rsidRPr="005935C0">
                <w:rPr>
                  <w:rFonts w:hint="eastAsia"/>
                  <w:kern w:val="0"/>
                  <w:sz w:val="22"/>
                  <w:szCs w:val="22"/>
                </w:rPr>
                <w:t>月</w:t>
              </w:r>
              <w:r w:rsidRPr="005935C0">
                <w:rPr>
                  <w:kern w:val="0"/>
                  <w:sz w:val="22"/>
                  <w:szCs w:val="22"/>
                </w:rPr>
                <w:t>30</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星期一</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p>
        </w:tc>
        <w:tc>
          <w:tcPr>
            <w:tcW w:w="3661" w:type="dxa"/>
          </w:tcPr>
          <w:p w:rsidR="00DE23E6" w:rsidRPr="005935C0" w:rsidRDefault="00DE23E6" w:rsidP="005935C0">
            <w:pPr>
              <w:autoSpaceDE w:val="0"/>
              <w:autoSpaceDN w:val="0"/>
              <w:adjustRightInd w:val="0"/>
              <w:jc w:val="right"/>
              <w:rPr>
                <w:kern w:val="0"/>
                <w:sz w:val="22"/>
                <w:szCs w:val="22"/>
              </w:rPr>
            </w:pPr>
            <w:smartTag w:uri="urn:schemas-microsoft-com:office:smarttags" w:element="chsdate">
              <w:smartTagPr>
                <w:attr w:name="IsROCDate" w:val="False"/>
                <w:attr w:name="IsLunarDate" w:val="False"/>
                <w:attr w:name="Day" w:val="30"/>
                <w:attr w:name="Month" w:val="11"/>
                <w:attr w:name="Year" w:val="2015"/>
              </w:smartTagPr>
              <w:r w:rsidRPr="005935C0">
                <w:rPr>
                  <w:kern w:val="0"/>
                  <w:sz w:val="22"/>
                  <w:szCs w:val="22"/>
                </w:rPr>
                <w:t>2015</w:t>
              </w:r>
              <w:r w:rsidRPr="005935C0">
                <w:rPr>
                  <w:rFonts w:hint="eastAsia"/>
                  <w:kern w:val="0"/>
                  <w:sz w:val="22"/>
                  <w:szCs w:val="22"/>
                </w:rPr>
                <w:t>年</w:t>
              </w:r>
              <w:r w:rsidRPr="005935C0">
                <w:rPr>
                  <w:kern w:val="0"/>
                  <w:sz w:val="22"/>
                  <w:szCs w:val="22"/>
                </w:rPr>
                <w:t>11</w:t>
              </w:r>
              <w:r w:rsidRPr="005935C0">
                <w:rPr>
                  <w:rFonts w:hint="eastAsia"/>
                  <w:kern w:val="0"/>
                  <w:sz w:val="22"/>
                  <w:szCs w:val="22"/>
                </w:rPr>
                <w:t>月</w:t>
              </w:r>
              <w:r w:rsidRPr="005935C0">
                <w:rPr>
                  <w:kern w:val="0"/>
                  <w:sz w:val="22"/>
                  <w:szCs w:val="22"/>
                </w:rPr>
                <w:t>30</w:t>
              </w:r>
              <w:r w:rsidRPr="005935C0">
                <w:rPr>
                  <w:rFonts w:hint="eastAsia"/>
                  <w:kern w:val="0"/>
                  <w:sz w:val="22"/>
                  <w:szCs w:val="22"/>
                </w:rPr>
                <w:t>日</w:t>
              </w:r>
            </w:smartTag>
            <w:r w:rsidRPr="005935C0">
              <w:rPr>
                <w:kern w:val="0"/>
                <w:sz w:val="22"/>
                <w:szCs w:val="22"/>
              </w:rPr>
              <w:t>(</w:t>
            </w:r>
            <w:r w:rsidRPr="005935C0">
              <w:rPr>
                <w:rFonts w:hint="eastAsia"/>
                <w:kern w:val="0"/>
                <w:sz w:val="22"/>
                <w:szCs w:val="22"/>
              </w:rPr>
              <w:t>星期一</w:t>
            </w:r>
            <w:r w:rsidRPr="005935C0">
              <w:rPr>
                <w:kern w:val="0"/>
                <w:sz w:val="22"/>
                <w:szCs w:val="22"/>
              </w:rPr>
              <w:t>)</w:t>
            </w:r>
          </w:p>
          <w:p w:rsidR="00DE23E6" w:rsidRPr="005935C0" w:rsidRDefault="00DE23E6" w:rsidP="005935C0">
            <w:pPr>
              <w:autoSpaceDE w:val="0"/>
              <w:autoSpaceDN w:val="0"/>
              <w:adjustRightInd w:val="0"/>
              <w:jc w:val="right"/>
              <w:rPr>
                <w:kern w:val="0"/>
                <w:sz w:val="22"/>
                <w:szCs w:val="22"/>
              </w:rPr>
            </w:pPr>
          </w:p>
        </w:tc>
      </w:tr>
    </w:tbl>
    <w:p w:rsidR="00DE23E6" w:rsidRDefault="00DE23E6" w:rsidP="00B157A5">
      <w:pPr>
        <w:autoSpaceDE w:val="0"/>
        <w:autoSpaceDN w:val="0"/>
        <w:adjustRightInd w:val="0"/>
        <w:rPr>
          <w:b/>
          <w:kern w:val="0"/>
          <w:sz w:val="22"/>
          <w:szCs w:val="22"/>
        </w:rPr>
      </w:pPr>
    </w:p>
    <w:p w:rsidR="00DE23E6" w:rsidRDefault="00DE23E6" w:rsidP="005B10D6">
      <w:pPr>
        <w:autoSpaceDE w:val="0"/>
        <w:autoSpaceDN w:val="0"/>
        <w:adjustRightInd w:val="0"/>
        <w:jc w:val="both"/>
        <w:rPr>
          <w:kern w:val="0"/>
          <w:sz w:val="22"/>
          <w:szCs w:val="22"/>
        </w:rPr>
      </w:pPr>
      <w:r w:rsidRPr="005B10D6">
        <w:rPr>
          <w:rFonts w:hint="eastAsia"/>
          <w:kern w:val="0"/>
          <w:sz w:val="22"/>
          <w:szCs w:val="22"/>
        </w:rPr>
        <w:t>提交股份過戶文件的最後時限</w:t>
      </w:r>
      <w:r>
        <w:rPr>
          <w:rFonts w:hint="eastAsia"/>
          <w:kern w:val="0"/>
          <w:sz w:val="22"/>
          <w:szCs w:val="22"/>
        </w:rPr>
        <w:t>維持</w:t>
      </w:r>
      <w:r w:rsidRPr="00213A30">
        <w:rPr>
          <w:rFonts w:hint="eastAsia"/>
          <w:kern w:val="0"/>
          <w:sz w:val="22"/>
          <w:szCs w:val="22"/>
        </w:rPr>
        <w:t>不變</w:t>
      </w:r>
      <w:r>
        <w:rPr>
          <w:rFonts w:ascii="宋体" w:eastAsia="宋体" w:hAnsi="宋体" w:cs="宋体" w:hint="eastAsia"/>
          <w:kern w:val="0"/>
          <w:sz w:val="22"/>
          <w:szCs w:val="22"/>
          <w:lang w:eastAsia="zh-CN"/>
        </w:rPr>
        <w:t>，</w:t>
      </w:r>
      <w:r w:rsidRPr="00B157A5">
        <w:rPr>
          <w:rFonts w:hint="eastAsia"/>
          <w:kern w:val="0"/>
          <w:sz w:val="22"/>
          <w:szCs w:val="22"/>
        </w:rPr>
        <w:t>仍</w:t>
      </w:r>
      <w:r>
        <w:rPr>
          <w:rFonts w:hint="eastAsia"/>
          <w:kern w:val="0"/>
          <w:sz w:val="22"/>
          <w:szCs w:val="22"/>
        </w:rPr>
        <w:t>為</w:t>
      </w:r>
      <w:r w:rsidRPr="00C769EA">
        <w:rPr>
          <w:kern w:val="0"/>
          <w:sz w:val="22"/>
          <w:szCs w:val="22"/>
        </w:rPr>
        <w:t>2015</w:t>
      </w:r>
      <w:r w:rsidRPr="00C769EA">
        <w:rPr>
          <w:rFonts w:hint="eastAsia"/>
          <w:kern w:val="0"/>
          <w:sz w:val="22"/>
          <w:szCs w:val="22"/>
        </w:rPr>
        <w:t>年</w:t>
      </w:r>
      <w:r w:rsidRPr="00C769EA">
        <w:rPr>
          <w:kern w:val="0"/>
          <w:sz w:val="22"/>
          <w:szCs w:val="22"/>
        </w:rPr>
        <w:t>11</w:t>
      </w:r>
      <w:r w:rsidRPr="00C769EA">
        <w:rPr>
          <w:rFonts w:hint="eastAsia"/>
          <w:kern w:val="0"/>
          <w:sz w:val="22"/>
          <w:szCs w:val="22"/>
        </w:rPr>
        <w:t>月</w:t>
      </w:r>
      <w:r w:rsidRPr="00C769EA">
        <w:rPr>
          <w:kern w:val="0"/>
          <w:sz w:val="22"/>
          <w:szCs w:val="22"/>
        </w:rPr>
        <w:t>30</w:t>
      </w:r>
      <w:r w:rsidRPr="00C769EA">
        <w:rPr>
          <w:rFonts w:hint="eastAsia"/>
          <w:kern w:val="0"/>
          <w:sz w:val="22"/>
          <w:szCs w:val="22"/>
        </w:rPr>
        <w:t>日</w:t>
      </w:r>
      <w:r>
        <w:rPr>
          <w:kern w:val="0"/>
          <w:sz w:val="22"/>
          <w:szCs w:val="22"/>
        </w:rPr>
        <w:t>(</w:t>
      </w:r>
      <w:r w:rsidRPr="005B10D6">
        <w:rPr>
          <w:rFonts w:hint="eastAsia"/>
          <w:kern w:val="0"/>
          <w:sz w:val="22"/>
          <w:szCs w:val="22"/>
        </w:rPr>
        <w:t>星期</w:t>
      </w:r>
      <w:r w:rsidRPr="00C769EA">
        <w:rPr>
          <w:rFonts w:hint="eastAsia"/>
          <w:kern w:val="0"/>
          <w:sz w:val="22"/>
          <w:szCs w:val="22"/>
        </w:rPr>
        <w:t>一</w:t>
      </w:r>
      <w:r w:rsidRPr="005B10D6">
        <w:rPr>
          <w:kern w:val="0"/>
          <w:sz w:val="22"/>
          <w:szCs w:val="22"/>
        </w:rPr>
        <w:t>)</w:t>
      </w:r>
      <w:r w:rsidRPr="005B10D6">
        <w:rPr>
          <w:rFonts w:hint="eastAsia"/>
          <w:kern w:val="0"/>
          <w:sz w:val="22"/>
          <w:szCs w:val="22"/>
        </w:rPr>
        <w:t>下午</w:t>
      </w:r>
      <w:r w:rsidRPr="005B10D6">
        <w:rPr>
          <w:kern w:val="0"/>
          <w:sz w:val="22"/>
          <w:szCs w:val="22"/>
        </w:rPr>
        <w:t>4</w:t>
      </w:r>
      <w:r w:rsidRPr="005B10D6">
        <w:rPr>
          <w:rFonts w:hint="eastAsia"/>
          <w:kern w:val="0"/>
          <w:sz w:val="22"/>
          <w:szCs w:val="22"/>
        </w:rPr>
        <w:t>時</w:t>
      </w:r>
      <w:r w:rsidRPr="005B10D6">
        <w:rPr>
          <w:kern w:val="0"/>
          <w:sz w:val="22"/>
          <w:szCs w:val="22"/>
        </w:rPr>
        <w:t>30</w:t>
      </w:r>
      <w:r w:rsidRPr="005B10D6">
        <w:rPr>
          <w:rFonts w:hint="eastAsia"/>
          <w:kern w:val="0"/>
          <w:sz w:val="22"/>
          <w:szCs w:val="22"/>
        </w:rPr>
        <w:t>分</w:t>
      </w:r>
      <w:r w:rsidRPr="00B157A5">
        <w:rPr>
          <w:rFonts w:hint="eastAsia"/>
          <w:kern w:val="0"/>
          <w:sz w:val="22"/>
          <w:szCs w:val="22"/>
        </w:rPr>
        <w:t>。</w:t>
      </w:r>
    </w:p>
    <w:p w:rsidR="00DE23E6" w:rsidRDefault="00DE23E6" w:rsidP="005B10D6">
      <w:pPr>
        <w:autoSpaceDE w:val="0"/>
        <w:autoSpaceDN w:val="0"/>
        <w:adjustRightInd w:val="0"/>
        <w:jc w:val="both"/>
        <w:rPr>
          <w:kern w:val="0"/>
          <w:sz w:val="22"/>
          <w:szCs w:val="22"/>
        </w:rPr>
      </w:pPr>
    </w:p>
    <w:p w:rsidR="00DE23E6" w:rsidRPr="00B157A5" w:rsidRDefault="00DE23E6" w:rsidP="005B10D6">
      <w:pPr>
        <w:autoSpaceDE w:val="0"/>
        <w:autoSpaceDN w:val="0"/>
        <w:adjustRightInd w:val="0"/>
        <w:jc w:val="both"/>
        <w:rPr>
          <w:kern w:val="0"/>
          <w:sz w:val="22"/>
          <w:szCs w:val="22"/>
        </w:rPr>
      </w:pPr>
      <w:r>
        <w:rPr>
          <w:rFonts w:hint="eastAsia"/>
          <w:kern w:val="0"/>
          <w:sz w:val="22"/>
          <w:szCs w:val="22"/>
        </w:rPr>
        <w:t>於</w:t>
      </w:r>
      <w:r w:rsidRPr="00B157A5">
        <w:rPr>
          <w:rFonts w:hint="eastAsia"/>
          <w:kern w:val="0"/>
          <w:sz w:val="22"/>
          <w:szCs w:val="22"/>
        </w:rPr>
        <w:t>經修訂的暫停</w:t>
      </w:r>
      <w:r w:rsidRPr="00B157A5">
        <w:rPr>
          <w:kern w:val="0"/>
          <w:sz w:val="22"/>
          <w:szCs w:val="22"/>
        </w:rPr>
        <w:t>H</w:t>
      </w:r>
      <w:r w:rsidRPr="00B157A5">
        <w:rPr>
          <w:rFonts w:hint="eastAsia"/>
          <w:kern w:val="0"/>
          <w:sz w:val="22"/>
          <w:szCs w:val="22"/>
        </w:rPr>
        <w:t>股過戶登記期間</w:t>
      </w:r>
      <w:r>
        <w:rPr>
          <w:rFonts w:hint="eastAsia"/>
          <w:kern w:val="0"/>
          <w:sz w:val="22"/>
          <w:szCs w:val="22"/>
        </w:rPr>
        <w:t>內</w:t>
      </w:r>
      <w:r w:rsidRPr="00B157A5">
        <w:rPr>
          <w:rFonts w:hint="eastAsia"/>
          <w:kern w:val="0"/>
          <w:sz w:val="22"/>
          <w:szCs w:val="22"/>
        </w:rPr>
        <w:t>，一概不會進行任何</w:t>
      </w:r>
      <w:r w:rsidRPr="00B157A5">
        <w:rPr>
          <w:kern w:val="0"/>
          <w:sz w:val="22"/>
          <w:szCs w:val="22"/>
        </w:rPr>
        <w:t>H</w:t>
      </w:r>
      <w:r w:rsidRPr="00B157A5">
        <w:rPr>
          <w:rFonts w:hint="eastAsia"/>
          <w:kern w:val="0"/>
          <w:sz w:val="22"/>
          <w:szCs w:val="22"/>
        </w:rPr>
        <w:t>股過戶登記。</w:t>
      </w:r>
    </w:p>
    <w:p w:rsidR="00DE23E6" w:rsidRPr="009D2DFC" w:rsidRDefault="00DE23E6" w:rsidP="000A70EC">
      <w:pPr>
        <w:pStyle w:val="ListParagraph"/>
        <w:rPr>
          <w:sz w:val="22"/>
          <w:szCs w:val="22"/>
        </w:rPr>
      </w:pPr>
      <w:r>
        <w:rPr>
          <w:sz w:val="22"/>
          <w:szCs w:val="22"/>
        </w:rPr>
        <w:br w:type="page"/>
      </w:r>
    </w:p>
    <w:p w:rsidR="00DE23E6" w:rsidRPr="009D2DFC" w:rsidRDefault="00DE23E6" w:rsidP="000A70EC">
      <w:pPr>
        <w:autoSpaceDE w:val="0"/>
        <w:autoSpaceDN w:val="0"/>
        <w:adjustRightInd w:val="0"/>
        <w:ind w:left="810"/>
        <w:jc w:val="both"/>
        <w:rPr>
          <w:sz w:val="22"/>
          <w:szCs w:val="22"/>
        </w:rPr>
      </w:pPr>
    </w:p>
    <w:p w:rsidR="00DE23E6" w:rsidRPr="009D2DFC" w:rsidRDefault="00DE23E6" w:rsidP="00A24267">
      <w:pPr>
        <w:autoSpaceDE w:val="0"/>
        <w:autoSpaceDN w:val="0"/>
        <w:adjustRightInd w:val="0"/>
        <w:ind w:leftChars="1600" w:left="3840" w:firstLineChars="326" w:firstLine="718"/>
        <w:jc w:val="both"/>
        <w:rPr>
          <w:b/>
          <w:kern w:val="0"/>
          <w:sz w:val="22"/>
          <w:szCs w:val="22"/>
        </w:rPr>
      </w:pPr>
      <w:r w:rsidRPr="009D2DFC">
        <w:rPr>
          <w:rFonts w:hint="eastAsia"/>
          <w:b/>
          <w:kern w:val="0"/>
          <w:sz w:val="22"/>
          <w:szCs w:val="22"/>
        </w:rPr>
        <w:t>山東新華製藥股份有限公司</w:t>
      </w:r>
    </w:p>
    <w:p w:rsidR="00DE23E6" w:rsidRPr="009D2DFC" w:rsidRDefault="00DE23E6" w:rsidP="00874A97">
      <w:pPr>
        <w:autoSpaceDE w:val="0"/>
        <w:autoSpaceDN w:val="0"/>
        <w:adjustRightInd w:val="0"/>
        <w:ind w:left="3840" w:firstLine="480"/>
        <w:jc w:val="both"/>
        <w:rPr>
          <w:kern w:val="0"/>
          <w:sz w:val="22"/>
          <w:szCs w:val="22"/>
        </w:rPr>
      </w:pPr>
      <w:r w:rsidRPr="009D2DFC">
        <w:rPr>
          <w:kern w:val="0"/>
          <w:sz w:val="22"/>
          <w:szCs w:val="22"/>
        </w:rPr>
        <w:t xml:space="preserve">           </w:t>
      </w:r>
      <w:r w:rsidRPr="009D2DFC">
        <w:rPr>
          <w:rFonts w:hint="eastAsia"/>
          <w:kern w:val="0"/>
          <w:sz w:val="22"/>
          <w:szCs w:val="22"/>
        </w:rPr>
        <w:t>董事會</w:t>
      </w:r>
    </w:p>
    <w:p w:rsidR="00DE23E6" w:rsidRPr="009D2DFC" w:rsidRDefault="00DE23E6" w:rsidP="00044ADD">
      <w:pPr>
        <w:autoSpaceDE w:val="0"/>
        <w:autoSpaceDN w:val="0"/>
        <w:adjustRightInd w:val="0"/>
        <w:ind w:left="4980" w:firstLine="60"/>
        <w:jc w:val="both"/>
        <w:rPr>
          <w:rFonts w:eastAsia="Times New Roman"/>
          <w:i/>
          <w:iCs/>
          <w:kern w:val="0"/>
          <w:sz w:val="22"/>
          <w:szCs w:val="22"/>
        </w:rPr>
      </w:pPr>
      <w:r w:rsidRPr="009D2DFC">
        <w:rPr>
          <w:rFonts w:ascii="宋体" w:eastAsia="宋体" w:hAnsi="宋体" w:cs="宋体" w:hint="eastAsia"/>
          <w:kern w:val="0"/>
          <w:sz w:val="22"/>
          <w:szCs w:val="22"/>
          <w:lang w:eastAsia="zh-CN"/>
        </w:rPr>
        <w:t>張代銘</w:t>
      </w:r>
      <w:r w:rsidRPr="009D2DFC">
        <w:rPr>
          <w:rFonts w:eastAsia="Times New Roman"/>
          <w:kern w:val="0"/>
          <w:sz w:val="22"/>
          <w:szCs w:val="22"/>
          <w:lang w:eastAsia="zh-CN"/>
        </w:rPr>
        <w:t xml:space="preserve"> </w:t>
      </w:r>
      <w:r w:rsidRPr="009D2DFC">
        <w:rPr>
          <w:rFonts w:ascii="宋体" w:eastAsia="宋体" w:hAnsi="宋体" w:cs="宋体" w:hint="eastAsia"/>
          <w:kern w:val="0"/>
          <w:sz w:val="22"/>
          <w:szCs w:val="22"/>
          <w:lang w:eastAsia="zh-CN"/>
        </w:rPr>
        <w:t>董事長</w:t>
      </w:r>
    </w:p>
    <w:p w:rsidR="00DE23E6" w:rsidRPr="009D2DFC" w:rsidRDefault="00DE23E6" w:rsidP="00874A97">
      <w:pPr>
        <w:autoSpaceDE w:val="0"/>
        <w:autoSpaceDN w:val="0"/>
        <w:adjustRightInd w:val="0"/>
        <w:jc w:val="both"/>
        <w:rPr>
          <w:rFonts w:eastAsia="Times New Roman"/>
          <w:kern w:val="0"/>
          <w:sz w:val="22"/>
          <w:szCs w:val="22"/>
        </w:rPr>
      </w:pPr>
    </w:p>
    <w:p w:rsidR="00DE23E6" w:rsidRPr="009D2DFC" w:rsidRDefault="00DE23E6" w:rsidP="000E240B">
      <w:pPr>
        <w:autoSpaceDE w:val="0"/>
        <w:autoSpaceDN w:val="0"/>
        <w:adjustRightInd w:val="0"/>
        <w:jc w:val="both"/>
        <w:rPr>
          <w:rFonts w:eastAsia="Times New Roman"/>
          <w:kern w:val="0"/>
          <w:sz w:val="22"/>
          <w:szCs w:val="22"/>
          <w:lang w:eastAsia="zh-CN"/>
        </w:rPr>
      </w:pPr>
      <w:r w:rsidRPr="009D2DFC">
        <w:rPr>
          <w:rFonts w:ascii="宋体" w:eastAsia="宋体" w:hAnsi="宋体" w:cs="宋体" w:hint="eastAsia"/>
          <w:kern w:val="0"/>
          <w:sz w:val="22"/>
          <w:szCs w:val="22"/>
          <w:lang w:eastAsia="zh-CN"/>
        </w:rPr>
        <w:t>中國，淄博，</w:t>
      </w:r>
      <w:r w:rsidRPr="009D2DFC">
        <w:rPr>
          <w:rFonts w:eastAsia="Times New Roman"/>
          <w:kern w:val="0"/>
          <w:sz w:val="22"/>
          <w:szCs w:val="22"/>
          <w:lang w:eastAsia="zh-CN"/>
        </w:rPr>
        <w:t>2015</w:t>
      </w:r>
      <w:r w:rsidRPr="009D2DFC">
        <w:rPr>
          <w:rFonts w:hint="eastAsia"/>
          <w:kern w:val="0"/>
          <w:sz w:val="22"/>
          <w:szCs w:val="22"/>
          <w:lang w:eastAsia="zh-CN"/>
        </w:rPr>
        <w:t>年</w:t>
      </w:r>
      <w:r>
        <w:rPr>
          <w:sz w:val="22"/>
          <w:szCs w:val="22"/>
        </w:rPr>
        <w:t>11</w:t>
      </w:r>
      <w:r w:rsidRPr="009D2DFC">
        <w:rPr>
          <w:rFonts w:ascii="宋体" w:eastAsia="宋体" w:hAnsi="宋体" w:cs="宋体" w:hint="eastAsia"/>
          <w:kern w:val="0"/>
          <w:sz w:val="22"/>
          <w:szCs w:val="22"/>
          <w:lang w:eastAsia="zh-CN"/>
        </w:rPr>
        <w:t>月</w:t>
      </w:r>
      <w:r>
        <w:rPr>
          <w:sz w:val="22"/>
          <w:szCs w:val="22"/>
        </w:rPr>
        <w:t>1</w:t>
      </w:r>
      <w:r>
        <w:rPr>
          <w:rFonts w:eastAsia="宋体"/>
          <w:sz w:val="22"/>
          <w:szCs w:val="22"/>
          <w:lang w:eastAsia="zh-CN"/>
        </w:rPr>
        <w:t>8</w:t>
      </w:r>
      <w:r w:rsidRPr="009D2DFC">
        <w:rPr>
          <w:rFonts w:ascii="宋体" w:eastAsia="宋体" w:hAnsi="宋体" w:cs="宋体" w:hint="eastAsia"/>
          <w:kern w:val="0"/>
          <w:sz w:val="22"/>
          <w:szCs w:val="22"/>
          <w:lang w:eastAsia="zh-CN"/>
        </w:rPr>
        <w:t>日</w:t>
      </w:r>
      <w:r w:rsidRPr="009D2DFC">
        <w:rPr>
          <w:rFonts w:eastAsia="Times New Roman"/>
          <w:kern w:val="0"/>
          <w:sz w:val="22"/>
          <w:szCs w:val="22"/>
          <w:lang w:eastAsia="zh-CN"/>
        </w:rPr>
        <w:t xml:space="preserve"> </w:t>
      </w:r>
    </w:p>
    <w:p w:rsidR="00DE23E6" w:rsidRPr="009D2DFC" w:rsidRDefault="00DE23E6" w:rsidP="000E240B">
      <w:pPr>
        <w:autoSpaceDE w:val="0"/>
        <w:autoSpaceDN w:val="0"/>
        <w:adjustRightInd w:val="0"/>
        <w:jc w:val="both"/>
        <w:rPr>
          <w:rFonts w:eastAsia="Times New Roman"/>
          <w:kern w:val="0"/>
          <w:sz w:val="22"/>
          <w:szCs w:val="22"/>
          <w:lang w:eastAsia="zh-CN"/>
        </w:rPr>
      </w:pPr>
    </w:p>
    <w:p w:rsidR="00DE23E6" w:rsidRPr="009D2DFC" w:rsidRDefault="00DE23E6" w:rsidP="000E240B">
      <w:pPr>
        <w:autoSpaceDE w:val="0"/>
        <w:autoSpaceDN w:val="0"/>
        <w:adjustRightInd w:val="0"/>
        <w:jc w:val="both"/>
        <w:rPr>
          <w:rFonts w:eastAsia="Times New Roman"/>
          <w:kern w:val="0"/>
          <w:sz w:val="22"/>
          <w:szCs w:val="22"/>
          <w:lang w:eastAsia="zh-CN"/>
        </w:rPr>
      </w:pPr>
    </w:p>
    <w:p w:rsidR="00DE23E6" w:rsidRPr="009D2DFC" w:rsidRDefault="00DE23E6" w:rsidP="000E240B">
      <w:pPr>
        <w:autoSpaceDE w:val="0"/>
        <w:autoSpaceDN w:val="0"/>
        <w:adjustRightInd w:val="0"/>
        <w:jc w:val="both"/>
        <w:rPr>
          <w:rFonts w:eastAsia="Times New Roman"/>
          <w:kern w:val="0"/>
          <w:sz w:val="22"/>
          <w:szCs w:val="22"/>
          <w:lang w:eastAsia="zh-CN"/>
        </w:rPr>
      </w:pPr>
      <w:r w:rsidRPr="009D2DFC">
        <w:rPr>
          <w:rFonts w:ascii="宋体" w:eastAsia="宋体" w:hAnsi="宋体" w:cs="宋体" w:hint="eastAsia"/>
          <w:kern w:val="0"/>
          <w:sz w:val="22"/>
          <w:szCs w:val="22"/>
          <w:lang w:eastAsia="zh-CN"/>
        </w:rPr>
        <w:t>於本公告日期，董事會由下</w:t>
      </w:r>
      <w:r w:rsidRPr="009D2DFC">
        <w:rPr>
          <w:rFonts w:hint="eastAsia"/>
          <w:kern w:val="0"/>
          <w:sz w:val="22"/>
          <w:szCs w:val="22"/>
          <w:lang w:eastAsia="zh-CN"/>
        </w:rPr>
        <w:t>列</w:t>
      </w:r>
      <w:r w:rsidRPr="009D2DFC">
        <w:rPr>
          <w:rFonts w:ascii="宋体" w:eastAsia="宋体" w:hAnsi="宋体" w:cs="宋体" w:hint="eastAsia"/>
          <w:kern w:val="0"/>
          <w:sz w:val="22"/>
          <w:szCs w:val="22"/>
          <w:lang w:eastAsia="zh-CN"/>
        </w:rPr>
        <w:t>董事組成：</w:t>
      </w:r>
      <w:r w:rsidRPr="009D2DFC">
        <w:rPr>
          <w:rFonts w:eastAsia="Times New Roman"/>
          <w:kern w:val="0"/>
          <w:sz w:val="22"/>
          <w:szCs w:val="22"/>
          <w:lang w:eastAsia="zh-CN"/>
        </w:rPr>
        <w:t xml:space="preserve"> </w:t>
      </w:r>
    </w:p>
    <w:p w:rsidR="00DE23E6" w:rsidRPr="009D2DFC" w:rsidRDefault="00DE23E6" w:rsidP="000E240B">
      <w:pPr>
        <w:autoSpaceDE w:val="0"/>
        <w:autoSpaceDN w:val="0"/>
        <w:adjustRightInd w:val="0"/>
        <w:jc w:val="both"/>
        <w:rPr>
          <w:rFonts w:eastAsia="Times New Roman"/>
          <w:kern w:val="0"/>
          <w:sz w:val="22"/>
          <w:szCs w:val="22"/>
          <w:lang w:eastAsia="zh-CN"/>
        </w:rPr>
      </w:pPr>
    </w:p>
    <w:p w:rsidR="00DE23E6" w:rsidRPr="00213A30" w:rsidRDefault="00DE23E6" w:rsidP="000E240B">
      <w:pPr>
        <w:autoSpaceDE w:val="0"/>
        <w:autoSpaceDN w:val="0"/>
        <w:adjustRightInd w:val="0"/>
        <w:jc w:val="both"/>
        <w:rPr>
          <w:rFonts w:eastAsia="Times New Roman"/>
          <w:i/>
          <w:kern w:val="0"/>
          <w:sz w:val="22"/>
          <w:szCs w:val="22"/>
          <w:u w:val="single"/>
          <w:lang w:eastAsia="zh-CN"/>
        </w:rPr>
      </w:pPr>
      <w:r w:rsidRPr="00213A30">
        <w:rPr>
          <w:rFonts w:ascii="宋体" w:eastAsia="宋体" w:hAnsi="宋体" w:cs="宋体" w:hint="eastAsia"/>
          <w:i/>
          <w:kern w:val="0"/>
          <w:sz w:val="22"/>
          <w:szCs w:val="22"/>
          <w:u w:val="single"/>
          <w:lang w:eastAsia="zh-CN"/>
        </w:rPr>
        <w:t>執</w:t>
      </w:r>
      <w:r w:rsidRPr="00213A30">
        <w:rPr>
          <w:rFonts w:ascii="Batang" w:eastAsia="Batang" w:hAnsi="Batang" w:cs="Batang" w:hint="eastAsia"/>
          <w:i/>
          <w:kern w:val="0"/>
          <w:sz w:val="22"/>
          <w:szCs w:val="22"/>
          <w:u w:val="single"/>
          <w:lang w:eastAsia="zh-CN"/>
        </w:rPr>
        <w:t>行</w:t>
      </w:r>
      <w:r w:rsidRPr="00213A30">
        <w:rPr>
          <w:rFonts w:ascii="宋体" w:eastAsia="宋体" w:hAnsi="宋体" w:cs="宋体" w:hint="eastAsia"/>
          <w:i/>
          <w:kern w:val="0"/>
          <w:sz w:val="22"/>
          <w:szCs w:val="22"/>
          <w:u w:val="single"/>
          <w:lang w:eastAsia="zh-CN"/>
        </w:rPr>
        <w:t>董事</w:t>
      </w:r>
      <w:r w:rsidRPr="00213A30">
        <w:rPr>
          <w:rFonts w:eastAsia="Times New Roman"/>
          <w:i/>
          <w:kern w:val="0"/>
          <w:sz w:val="22"/>
          <w:szCs w:val="22"/>
          <w:lang w:eastAsia="zh-CN"/>
        </w:rPr>
        <w:tab/>
      </w:r>
      <w:r w:rsidRPr="00213A30">
        <w:rPr>
          <w:rFonts w:eastAsia="Times New Roman"/>
          <w:i/>
          <w:kern w:val="0"/>
          <w:sz w:val="22"/>
          <w:szCs w:val="22"/>
          <w:lang w:eastAsia="zh-CN"/>
        </w:rPr>
        <w:tab/>
      </w:r>
      <w:r w:rsidRPr="00213A30">
        <w:rPr>
          <w:rFonts w:eastAsia="Times New Roman"/>
          <w:i/>
          <w:kern w:val="0"/>
          <w:sz w:val="22"/>
          <w:szCs w:val="22"/>
          <w:lang w:eastAsia="zh-CN"/>
        </w:rPr>
        <w:tab/>
      </w:r>
      <w:r w:rsidRPr="00213A30">
        <w:rPr>
          <w:rFonts w:eastAsia="Times New Roman"/>
          <w:i/>
          <w:kern w:val="0"/>
          <w:sz w:val="22"/>
          <w:szCs w:val="22"/>
          <w:lang w:eastAsia="zh-CN"/>
        </w:rPr>
        <w:tab/>
      </w:r>
      <w:r w:rsidRPr="00213A30">
        <w:rPr>
          <w:i/>
          <w:kern w:val="0"/>
          <w:sz w:val="22"/>
          <w:szCs w:val="22"/>
        </w:rPr>
        <w:tab/>
      </w:r>
      <w:r w:rsidRPr="00213A30">
        <w:rPr>
          <w:rFonts w:ascii="宋体" w:eastAsia="宋体" w:hAnsi="宋体" w:cs="宋体" w:hint="eastAsia"/>
          <w:i/>
          <w:kern w:val="0"/>
          <w:sz w:val="22"/>
          <w:szCs w:val="22"/>
          <w:u w:val="single"/>
          <w:lang w:eastAsia="zh-CN"/>
        </w:rPr>
        <w:t>非執</w:t>
      </w:r>
      <w:r w:rsidRPr="00213A30">
        <w:rPr>
          <w:rFonts w:hint="eastAsia"/>
          <w:i/>
          <w:kern w:val="0"/>
          <w:sz w:val="22"/>
          <w:szCs w:val="22"/>
          <w:u w:val="single"/>
          <w:lang w:eastAsia="zh-CN"/>
        </w:rPr>
        <w:t>行</w:t>
      </w:r>
      <w:r w:rsidRPr="00213A30">
        <w:rPr>
          <w:rFonts w:ascii="宋体" w:eastAsia="宋体" w:hAnsi="宋体" w:cs="宋体" w:hint="eastAsia"/>
          <w:i/>
          <w:kern w:val="0"/>
          <w:sz w:val="22"/>
          <w:szCs w:val="22"/>
          <w:u w:val="single"/>
          <w:lang w:eastAsia="zh-CN"/>
        </w:rPr>
        <w:t>董事</w:t>
      </w:r>
      <w:r w:rsidRPr="00213A30">
        <w:rPr>
          <w:rFonts w:eastAsia="Times New Roman"/>
          <w:i/>
          <w:kern w:val="0"/>
          <w:sz w:val="22"/>
          <w:szCs w:val="22"/>
          <w:lang w:eastAsia="zh-CN"/>
        </w:rPr>
        <w:t xml:space="preserve">  </w:t>
      </w:r>
      <w:r w:rsidRPr="00213A30">
        <w:rPr>
          <w:rFonts w:eastAsia="Times New Roman"/>
          <w:i/>
          <w:kern w:val="0"/>
          <w:sz w:val="22"/>
          <w:szCs w:val="22"/>
          <w:lang w:eastAsia="zh-CN"/>
        </w:rPr>
        <w:tab/>
      </w:r>
      <w:r w:rsidRPr="00213A30">
        <w:rPr>
          <w:rFonts w:eastAsia="Times New Roman"/>
          <w:i/>
          <w:kern w:val="0"/>
          <w:sz w:val="22"/>
          <w:szCs w:val="22"/>
          <w:lang w:eastAsia="zh-CN"/>
        </w:rPr>
        <w:tab/>
      </w:r>
      <w:r w:rsidRPr="00213A30">
        <w:rPr>
          <w:rFonts w:eastAsia="Times New Roman"/>
          <w:i/>
          <w:kern w:val="0"/>
          <w:sz w:val="22"/>
          <w:szCs w:val="22"/>
          <w:lang w:eastAsia="zh-CN"/>
        </w:rPr>
        <w:tab/>
      </w:r>
      <w:r w:rsidRPr="00213A30">
        <w:rPr>
          <w:rFonts w:ascii="宋体" w:eastAsia="宋体" w:hAnsi="宋体" w:cs="宋体" w:hint="eastAsia"/>
          <w:i/>
          <w:kern w:val="0"/>
          <w:sz w:val="22"/>
          <w:szCs w:val="22"/>
          <w:u w:val="single"/>
          <w:lang w:eastAsia="zh-CN"/>
        </w:rPr>
        <w:t>獨</w:t>
      </w:r>
      <w:r w:rsidRPr="00213A30">
        <w:rPr>
          <w:rFonts w:hint="eastAsia"/>
          <w:i/>
          <w:kern w:val="0"/>
          <w:sz w:val="22"/>
          <w:szCs w:val="22"/>
          <w:u w:val="single"/>
          <w:lang w:eastAsia="zh-CN"/>
        </w:rPr>
        <w:t>立</w:t>
      </w:r>
      <w:r w:rsidRPr="00213A30">
        <w:rPr>
          <w:rFonts w:ascii="宋体" w:eastAsia="宋体" w:hAnsi="宋体" w:cs="宋体" w:hint="eastAsia"/>
          <w:i/>
          <w:kern w:val="0"/>
          <w:sz w:val="22"/>
          <w:szCs w:val="22"/>
          <w:u w:val="single"/>
          <w:lang w:eastAsia="zh-CN"/>
        </w:rPr>
        <w:t>非執</w:t>
      </w:r>
      <w:r w:rsidRPr="00213A30">
        <w:rPr>
          <w:rFonts w:hint="eastAsia"/>
          <w:i/>
          <w:kern w:val="0"/>
          <w:sz w:val="22"/>
          <w:szCs w:val="22"/>
          <w:u w:val="single"/>
          <w:lang w:eastAsia="zh-CN"/>
        </w:rPr>
        <w:t>行</w:t>
      </w:r>
      <w:r w:rsidRPr="00213A30">
        <w:rPr>
          <w:rFonts w:ascii="宋体" w:eastAsia="宋体" w:hAnsi="宋体" w:cs="宋体" w:hint="eastAsia"/>
          <w:i/>
          <w:kern w:val="0"/>
          <w:sz w:val="22"/>
          <w:szCs w:val="22"/>
          <w:u w:val="single"/>
          <w:lang w:eastAsia="zh-CN"/>
        </w:rPr>
        <w:t>董事</w:t>
      </w:r>
    </w:p>
    <w:p w:rsidR="00DE23E6" w:rsidRPr="009D2DFC" w:rsidRDefault="00DE23E6" w:rsidP="000E240B">
      <w:pPr>
        <w:autoSpaceDE w:val="0"/>
        <w:autoSpaceDN w:val="0"/>
        <w:adjustRightInd w:val="0"/>
        <w:jc w:val="both"/>
        <w:rPr>
          <w:rFonts w:eastAsia="Times New Roman"/>
          <w:kern w:val="0"/>
          <w:sz w:val="22"/>
          <w:szCs w:val="22"/>
          <w:lang w:eastAsia="zh-CN"/>
        </w:rPr>
      </w:pPr>
      <w:r w:rsidRPr="009D2DFC">
        <w:rPr>
          <w:rFonts w:ascii="宋体" w:eastAsia="宋体" w:hAnsi="宋体" w:cs="宋体" w:hint="eastAsia"/>
          <w:kern w:val="0"/>
          <w:sz w:val="22"/>
          <w:szCs w:val="22"/>
          <w:lang w:eastAsia="zh-CN"/>
        </w:rPr>
        <w:t>張代銘先生（董事長）</w:t>
      </w:r>
      <w:r w:rsidRPr="009D2DFC">
        <w:rPr>
          <w:rFonts w:eastAsia="Times New Roman"/>
          <w:kern w:val="0"/>
          <w:sz w:val="22"/>
          <w:szCs w:val="22"/>
          <w:lang w:eastAsia="zh-CN"/>
        </w:rPr>
        <w:t xml:space="preserve"> </w:t>
      </w:r>
      <w:r w:rsidRPr="009D2DFC">
        <w:rPr>
          <w:rFonts w:eastAsia="Times New Roman"/>
          <w:kern w:val="0"/>
          <w:sz w:val="22"/>
          <w:szCs w:val="22"/>
          <w:lang w:eastAsia="zh-CN"/>
        </w:rPr>
        <w:tab/>
      </w:r>
      <w:r w:rsidRPr="00B21B17">
        <w:rPr>
          <w:kern w:val="0"/>
          <w:sz w:val="22"/>
          <w:szCs w:val="22"/>
        </w:rPr>
        <w:tab/>
      </w:r>
      <w:r w:rsidRPr="009D2DFC">
        <w:rPr>
          <w:rFonts w:ascii="宋体" w:eastAsia="宋体" w:hAnsi="宋体" w:cs="宋体" w:hint="eastAsia"/>
          <w:kern w:val="0"/>
          <w:sz w:val="22"/>
          <w:szCs w:val="22"/>
          <w:lang w:eastAsia="zh-CN"/>
        </w:rPr>
        <w:t>任福</w:t>
      </w:r>
      <w:r w:rsidRPr="009D2DFC">
        <w:rPr>
          <w:rFonts w:hint="eastAsia"/>
          <w:kern w:val="0"/>
          <w:sz w:val="22"/>
          <w:szCs w:val="22"/>
          <w:lang w:eastAsia="zh-CN"/>
        </w:rPr>
        <w:t>龍</w:t>
      </w:r>
      <w:r w:rsidRPr="009D2DFC">
        <w:rPr>
          <w:rFonts w:ascii="宋体" w:eastAsia="宋体" w:hAnsi="宋体" w:cs="宋体" w:hint="eastAsia"/>
          <w:kern w:val="0"/>
          <w:sz w:val="22"/>
          <w:szCs w:val="22"/>
          <w:lang w:eastAsia="zh-CN"/>
        </w:rPr>
        <w:t>先生</w:t>
      </w:r>
      <w:r w:rsidRPr="009D2DFC">
        <w:rPr>
          <w:rFonts w:eastAsia="Times New Roman"/>
          <w:kern w:val="0"/>
          <w:sz w:val="22"/>
          <w:szCs w:val="22"/>
          <w:lang w:eastAsia="zh-CN"/>
        </w:rPr>
        <w:t xml:space="preserve"> </w:t>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hint="eastAsia"/>
          <w:kern w:val="0"/>
          <w:sz w:val="22"/>
          <w:szCs w:val="22"/>
          <w:lang w:eastAsia="zh-CN"/>
        </w:rPr>
        <w:t>李</w:t>
      </w:r>
      <w:r w:rsidRPr="009D2DFC">
        <w:rPr>
          <w:rFonts w:ascii="宋体" w:eastAsia="宋体" w:hAnsi="宋体" w:cs="宋体" w:hint="eastAsia"/>
          <w:kern w:val="0"/>
          <w:sz w:val="22"/>
          <w:szCs w:val="22"/>
          <w:lang w:eastAsia="zh-CN"/>
        </w:rPr>
        <w:t>文明先生</w:t>
      </w:r>
      <w:r w:rsidRPr="009D2DFC">
        <w:rPr>
          <w:rFonts w:eastAsia="Times New Roman"/>
          <w:kern w:val="0"/>
          <w:sz w:val="22"/>
          <w:szCs w:val="22"/>
          <w:lang w:eastAsia="zh-CN"/>
        </w:rPr>
        <w:t xml:space="preserve"> </w:t>
      </w:r>
    </w:p>
    <w:p w:rsidR="00DE23E6" w:rsidRPr="009D2DFC" w:rsidRDefault="00DE23E6" w:rsidP="000E240B">
      <w:pPr>
        <w:autoSpaceDE w:val="0"/>
        <w:autoSpaceDN w:val="0"/>
        <w:adjustRightInd w:val="0"/>
        <w:jc w:val="both"/>
        <w:rPr>
          <w:rFonts w:eastAsia="Times New Roman"/>
          <w:kern w:val="0"/>
          <w:sz w:val="22"/>
          <w:szCs w:val="22"/>
          <w:lang w:eastAsia="zh-CN"/>
        </w:rPr>
      </w:pPr>
      <w:r w:rsidRPr="009D2DFC">
        <w:rPr>
          <w:rFonts w:ascii="宋体" w:eastAsia="宋体" w:hAnsi="宋体" w:cs="宋体" w:hint="eastAsia"/>
          <w:kern w:val="0"/>
          <w:sz w:val="22"/>
          <w:szCs w:val="22"/>
          <w:lang w:eastAsia="zh-CN"/>
        </w:rPr>
        <w:t>杜德平先生</w:t>
      </w:r>
      <w:r w:rsidRPr="009D2DFC">
        <w:rPr>
          <w:rFonts w:eastAsia="Times New Roman"/>
          <w:kern w:val="0"/>
          <w:sz w:val="22"/>
          <w:szCs w:val="22"/>
          <w:lang w:eastAsia="zh-CN"/>
        </w:rPr>
        <w:t xml:space="preserve"> </w:t>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B21B17">
        <w:rPr>
          <w:kern w:val="0"/>
          <w:sz w:val="22"/>
          <w:szCs w:val="22"/>
        </w:rPr>
        <w:tab/>
      </w:r>
      <w:r w:rsidRPr="009D2DFC">
        <w:rPr>
          <w:rFonts w:ascii="宋体" w:eastAsia="宋体" w:hAnsi="宋体" w:cs="宋体" w:hint="eastAsia"/>
          <w:kern w:val="0"/>
          <w:sz w:val="22"/>
          <w:szCs w:val="22"/>
          <w:lang w:eastAsia="zh-CN"/>
        </w:rPr>
        <w:t>徐</w:t>
      </w:r>
      <w:r>
        <w:rPr>
          <w:rFonts w:eastAsia="Times New Roman"/>
          <w:kern w:val="0"/>
          <w:sz w:val="22"/>
          <w:szCs w:val="22"/>
          <w:lang w:eastAsia="zh-CN"/>
        </w:rPr>
        <w:t xml:space="preserve"> </w:t>
      </w:r>
      <w:r w:rsidRPr="009D2DFC">
        <w:rPr>
          <w:rFonts w:hint="eastAsia"/>
          <w:kern w:val="0"/>
          <w:sz w:val="22"/>
          <w:szCs w:val="22"/>
          <w:lang w:eastAsia="zh-CN"/>
        </w:rPr>
        <w:t>列</w:t>
      </w:r>
      <w:r w:rsidRPr="009D2DFC">
        <w:rPr>
          <w:rFonts w:ascii="宋体" w:eastAsia="宋体" w:hAnsi="宋体" w:cs="宋体" w:hint="eastAsia"/>
          <w:kern w:val="0"/>
          <w:sz w:val="22"/>
          <w:szCs w:val="22"/>
          <w:lang w:eastAsia="zh-CN"/>
        </w:rPr>
        <w:t>先生</w:t>
      </w:r>
      <w:r w:rsidRPr="009D2DFC">
        <w:rPr>
          <w:rFonts w:eastAsia="Times New Roman"/>
          <w:kern w:val="0"/>
          <w:sz w:val="22"/>
          <w:szCs w:val="22"/>
          <w:lang w:eastAsia="zh-CN"/>
        </w:rPr>
        <w:t xml:space="preserve"> </w:t>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ascii="宋体" w:eastAsia="宋体" w:hAnsi="宋体" w:cs="宋体" w:hint="eastAsia"/>
          <w:kern w:val="0"/>
          <w:sz w:val="22"/>
          <w:szCs w:val="22"/>
          <w:lang w:eastAsia="zh-CN"/>
        </w:rPr>
        <w:t>杜冠華先生</w:t>
      </w:r>
      <w:r w:rsidRPr="009D2DFC">
        <w:rPr>
          <w:rFonts w:eastAsia="Times New Roman"/>
          <w:kern w:val="0"/>
          <w:sz w:val="22"/>
          <w:szCs w:val="22"/>
          <w:lang w:eastAsia="zh-CN"/>
        </w:rPr>
        <w:t xml:space="preserve"> </w:t>
      </w:r>
    </w:p>
    <w:p w:rsidR="00DE23E6" w:rsidRPr="009D2DFC" w:rsidRDefault="00DE23E6" w:rsidP="002A5B65">
      <w:pPr>
        <w:autoSpaceDE w:val="0"/>
        <w:autoSpaceDN w:val="0"/>
        <w:adjustRightInd w:val="0"/>
        <w:ind w:left="2520" w:firstLine="420"/>
        <w:jc w:val="both"/>
        <w:rPr>
          <w:rFonts w:eastAsia="Times New Roman"/>
          <w:kern w:val="0"/>
          <w:sz w:val="22"/>
          <w:szCs w:val="22"/>
          <w:lang w:eastAsia="zh-CN"/>
        </w:rPr>
      </w:pPr>
      <w:r w:rsidRPr="009D2DFC">
        <w:rPr>
          <w:rFonts w:ascii="宋体" w:eastAsia="宋体" w:hAnsi="宋体" w:cs="宋体" w:hint="eastAsia"/>
          <w:kern w:val="0"/>
          <w:sz w:val="22"/>
          <w:szCs w:val="22"/>
          <w:lang w:eastAsia="zh-CN"/>
        </w:rPr>
        <w:t>趙</w:t>
      </w:r>
      <w:r>
        <w:rPr>
          <w:rFonts w:eastAsia="Times New Roman"/>
          <w:kern w:val="0"/>
          <w:sz w:val="22"/>
          <w:szCs w:val="22"/>
          <w:lang w:eastAsia="zh-CN"/>
        </w:rPr>
        <w:t xml:space="preserve"> </w:t>
      </w:r>
      <w:r w:rsidRPr="009D2DFC">
        <w:rPr>
          <w:rFonts w:ascii="宋体" w:eastAsia="宋体" w:hAnsi="宋体" w:cs="宋体" w:hint="eastAsia"/>
          <w:kern w:val="0"/>
          <w:sz w:val="22"/>
          <w:szCs w:val="22"/>
          <w:lang w:eastAsia="zh-CN"/>
        </w:rPr>
        <w:t>斌先生</w:t>
      </w:r>
      <w:r w:rsidRPr="009D2DFC">
        <w:rPr>
          <w:rFonts w:eastAsia="Times New Roman"/>
          <w:kern w:val="0"/>
          <w:sz w:val="22"/>
          <w:szCs w:val="22"/>
          <w:lang w:eastAsia="zh-CN"/>
        </w:rPr>
        <w:t xml:space="preserve"> </w:t>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eastAsia="Times New Roman"/>
          <w:kern w:val="0"/>
          <w:sz w:val="22"/>
          <w:szCs w:val="22"/>
          <w:lang w:eastAsia="zh-CN"/>
        </w:rPr>
        <w:tab/>
      </w:r>
      <w:r w:rsidRPr="009D2DFC">
        <w:rPr>
          <w:rFonts w:ascii="宋体" w:eastAsia="宋体" w:hAnsi="宋体" w:cs="宋体" w:hint="eastAsia"/>
          <w:kern w:val="0"/>
          <w:sz w:val="22"/>
          <w:szCs w:val="22"/>
          <w:lang w:eastAsia="zh-CN"/>
        </w:rPr>
        <w:t>陳仲戟先生</w:t>
      </w:r>
    </w:p>
    <w:p w:rsidR="00DE23E6" w:rsidRPr="009D2DFC" w:rsidRDefault="00DE23E6" w:rsidP="00044ADD">
      <w:pPr>
        <w:autoSpaceDE w:val="0"/>
        <w:autoSpaceDN w:val="0"/>
        <w:adjustRightInd w:val="0"/>
        <w:ind w:left="2100" w:firstLine="420"/>
        <w:jc w:val="both"/>
        <w:rPr>
          <w:rFonts w:eastAsia="Times New Roman"/>
          <w:kern w:val="0"/>
          <w:sz w:val="22"/>
          <w:szCs w:val="22"/>
          <w:lang w:eastAsia="zh-CN"/>
        </w:rPr>
      </w:pPr>
    </w:p>
    <w:p w:rsidR="00DE23E6" w:rsidRPr="009D2DFC" w:rsidRDefault="00DE23E6" w:rsidP="00706DFC">
      <w:pPr>
        <w:autoSpaceDE w:val="0"/>
        <w:autoSpaceDN w:val="0"/>
        <w:adjustRightInd w:val="0"/>
        <w:rPr>
          <w:sz w:val="22"/>
          <w:szCs w:val="22"/>
        </w:rPr>
      </w:pPr>
      <w:r w:rsidRPr="009D2DFC">
        <w:rPr>
          <w:sz w:val="22"/>
          <w:szCs w:val="22"/>
        </w:rPr>
        <w:t xml:space="preserve"> </w:t>
      </w:r>
    </w:p>
    <w:p w:rsidR="00DE23E6" w:rsidRPr="009D2DFC" w:rsidRDefault="00DE23E6" w:rsidP="00EA2075">
      <w:pPr>
        <w:autoSpaceDE w:val="0"/>
        <w:autoSpaceDN w:val="0"/>
        <w:adjustRightInd w:val="0"/>
        <w:jc w:val="center"/>
        <w:rPr>
          <w:rFonts w:eastAsia="Times New Roman"/>
          <w:kern w:val="0"/>
          <w:sz w:val="22"/>
          <w:szCs w:val="22"/>
          <w:lang w:eastAsia="zh-CN"/>
        </w:rPr>
      </w:pPr>
      <w:bookmarkStart w:id="0" w:name="_GoBack"/>
      <w:bookmarkEnd w:id="0"/>
    </w:p>
    <w:sectPr w:rsidR="00DE23E6" w:rsidRPr="009D2DFC" w:rsidSect="007D39B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E6" w:rsidRDefault="00DE23E6">
      <w:r>
        <w:separator/>
      </w:r>
    </w:p>
  </w:endnote>
  <w:endnote w:type="continuationSeparator" w:id="0">
    <w:p w:rsidR="00DE23E6" w:rsidRDefault="00DE2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PMingLiU">
    <w:altName w:val="??朢痽"/>
    <w:panose1 w:val="02020300000000000000"/>
    <w:charset w:val="88"/>
    <w:family w:val="roman"/>
    <w:pitch w:val="variable"/>
    <w:sig w:usb0="00000003" w:usb1="080E0000" w:usb2="00000016" w:usb3="00000000" w:csb0="00100001" w:csb1="00000000"/>
  </w:font>
  <w:font w:name="MSungHK-Light">
    <w:altName w:val="仿宋_GB2312"/>
    <w:panose1 w:val="00000000000000000000"/>
    <w:charset w:val="86"/>
    <w:family w:val="roman"/>
    <w:notTrueType/>
    <w:pitch w:val="default"/>
    <w:sig w:usb0="00000001" w:usb1="080E0000" w:usb2="00000010" w:usb3="00000000" w:csb0="00040000" w:csb1="00000000"/>
  </w:font>
  <w:font w:name="KaiTi_GB2312">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E6" w:rsidRDefault="00DE2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3E6" w:rsidRDefault="00DE23E6">
    <w:pPr>
      <w:pStyle w:val="Footer"/>
    </w:pPr>
  </w:p>
  <w:p w:rsidR="00DE23E6" w:rsidRDefault="00DE23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E6" w:rsidRDefault="00DE23E6">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w:t>
    </w:r>
    <w:r>
      <w:rPr>
        <w:rStyle w:val="PageNumber"/>
        <w:sz w:val="22"/>
      </w:rPr>
      <w:fldChar w:fldCharType="end"/>
    </w:r>
  </w:p>
  <w:p w:rsidR="00DE23E6" w:rsidRDefault="00DE23E6" w:rsidP="00162189">
    <w:pPr>
      <w:pStyle w:val="Footer"/>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E6" w:rsidRDefault="00DE23E6">
      <w:r>
        <w:separator/>
      </w:r>
    </w:p>
  </w:footnote>
  <w:footnote w:type="continuationSeparator" w:id="0">
    <w:p w:rsidR="00DE23E6" w:rsidRDefault="00DE2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0F33BC"/>
    <w:multiLevelType w:val="hybridMultilevel"/>
    <w:tmpl w:val="A84E32A8"/>
    <w:lvl w:ilvl="0" w:tplc="B4468802">
      <w:start w:val="1"/>
      <w:numFmt w:val="decimal"/>
      <w:lvlText w:val="(%1)"/>
      <w:lvlJc w:val="left"/>
      <w:pPr>
        <w:ind w:left="1080" w:hanging="360"/>
      </w:pPr>
      <w:rPr>
        <w:rFonts w:cs="Times New Roman" w:hint="default"/>
        <w:sz w:val="22"/>
        <w:szCs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cs="Times New Roman" w:hint="default"/>
        <w:b w:val="0"/>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3D4237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9BE5F36"/>
    <w:multiLevelType w:val="multilevel"/>
    <w:tmpl w:val="0809001F"/>
    <w:lvl w:ilvl="0">
      <w:start w:val="1"/>
      <w:numFmt w:val="decimal"/>
      <w:lvlText w:val="%1."/>
      <w:lvlJc w:val="left"/>
      <w:pPr>
        <w:ind w:left="780" w:hanging="360"/>
      </w:pPr>
      <w:rPr>
        <w:rFonts w:cs="Times New Roman" w:hint="default"/>
      </w:rPr>
    </w:lvl>
    <w:lvl w:ilvl="1">
      <w:start w:val="1"/>
      <w:numFmt w:val="decimal"/>
      <w:lvlText w:val="%1.%2."/>
      <w:lvlJc w:val="left"/>
      <w:pPr>
        <w:ind w:left="1212" w:hanging="432"/>
      </w:pPr>
      <w:rPr>
        <w:rFonts w:cs="Times New Roman"/>
      </w:rPr>
    </w:lvl>
    <w:lvl w:ilvl="2">
      <w:start w:val="1"/>
      <w:numFmt w:val="decimal"/>
      <w:lvlText w:val="%1.%2.%3."/>
      <w:lvlJc w:val="left"/>
      <w:pPr>
        <w:ind w:left="1644" w:hanging="504"/>
      </w:pPr>
      <w:rPr>
        <w:rFonts w:cs="Times New Roman"/>
      </w:rPr>
    </w:lvl>
    <w:lvl w:ilvl="3">
      <w:start w:val="1"/>
      <w:numFmt w:val="decimal"/>
      <w:lvlText w:val="%1.%2.%3.%4."/>
      <w:lvlJc w:val="left"/>
      <w:pPr>
        <w:ind w:left="2148" w:hanging="648"/>
      </w:pPr>
      <w:rPr>
        <w:rFonts w:cs="Times New Roman"/>
      </w:rPr>
    </w:lvl>
    <w:lvl w:ilvl="4">
      <w:start w:val="1"/>
      <w:numFmt w:val="decimal"/>
      <w:lvlText w:val="%1.%2.%3.%4.%5."/>
      <w:lvlJc w:val="left"/>
      <w:pPr>
        <w:ind w:left="2652" w:hanging="792"/>
      </w:pPr>
      <w:rPr>
        <w:rFonts w:cs="Times New Roman"/>
      </w:rPr>
    </w:lvl>
    <w:lvl w:ilvl="5">
      <w:start w:val="1"/>
      <w:numFmt w:val="decimal"/>
      <w:lvlText w:val="%1.%2.%3.%4.%5.%6."/>
      <w:lvlJc w:val="left"/>
      <w:pPr>
        <w:ind w:left="3156" w:hanging="936"/>
      </w:pPr>
      <w:rPr>
        <w:rFonts w:cs="Times New Roman"/>
      </w:rPr>
    </w:lvl>
    <w:lvl w:ilvl="6">
      <w:start w:val="1"/>
      <w:numFmt w:val="decimal"/>
      <w:lvlText w:val="%1.%2.%3.%4.%5.%6.%7."/>
      <w:lvlJc w:val="left"/>
      <w:pPr>
        <w:ind w:left="3660" w:hanging="1080"/>
      </w:pPr>
      <w:rPr>
        <w:rFonts w:cs="Times New Roman"/>
      </w:rPr>
    </w:lvl>
    <w:lvl w:ilvl="7">
      <w:start w:val="1"/>
      <w:numFmt w:val="decimal"/>
      <w:lvlText w:val="%1.%2.%3.%4.%5.%6.%7.%8."/>
      <w:lvlJc w:val="left"/>
      <w:pPr>
        <w:ind w:left="4164" w:hanging="1224"/>
      </w:pPr>
      <w:rPr>
        <w:rFonts w:cs="Times New Roman"/>
      </w:rPr>
    </w:lvl>
    <w:lvl w:ilvl="8">
      <w:start w:val="1"/>
      <w:numFmt w:val="decimal"/>
      <w:lvlText w:val="%1.%2.%3.%4.%5.%6.%7.%8.%9."/>
      <w:lvlJc w:val="left"/>
      <w:pPr>
        <w:ind w:left="4740" w:hanging="1440"/>
      </w:pPr>
      <w:rPr>
        <w:rFonts w:cs="Times New Roman"/>
      </w:rPr>
    </w:lvl>
  </w:abstractNum>
  <w:abstractNum w:abstractNumId="5">
    <w:nsid w:val="3BF97919"/>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52D651C"/>
    <w:multiLevelType w:val="hybridMultilevel"/>
    <w:tmpl w:val="40FE9C78"/>
    <w:lvl w:ilvl="0" w:tplc="B4468802">
      <w:start w:val="1"/>
      <w:numFmt w:val="decimal"/>
      <w:lvlText w:val="(%1)"/>
      <w:lvlJc w:val="left"/>
      <w:pPr>
        <w:ind w:left="1500" w:hanging="360"/>
      </w:pPr>
      <w:rPr>
        <w:rFonts w:cs="Times New Roman" w:hint="default"/>
        <w:sz w:val="22"/>
        <w:szCs w:val="22"/>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8">
    <w:nsid w:val="61746869"/>
    <w:multiLevelType w:val="multilevel"/>
    <w:tmpl w:val="0809001F"/>
    <w:lvl w:ilvl="0">
      <w:start w:val="1"/>
      <w:numFmt w:val="decimal"/>
      <w:lvlText w:val="%1."/>
      <w:lvlJc w:val="left"/>
      <w:pPr>
        <w:ind w:left="780" w:hanging="360"/>
      </w:pPr>
      <w:rPr>
        <w:rFonts w:cs="Times New Roman" w:hint="default"/>
      </w:rPr>
    </w:lvl>
    <w:lvl w:ilvl="1">
      <w:start w:val="1"/>
      <w:numFmt w:val="decimal"/>
      <w:lvlText w:val="%1.%2."/>
      <w:lvlJc w:val="left"/>
      <w:pPr>
        <w:ind w:left="1212" w:hanging="432"/>
      </w:pPr>
      <w:rPr>
        <w:rFonts w:cs="Times New Roman"/>
      </w:rPr>
    </w:lvl>
    <w:lvl w:ilvl="2">
      <w:start w:val="1"/>
      <w:numFmt w:val="decimal"/>
      <w:lvlText w:val="%1.%2.%3."/>
      <w:lvlJc w:val="left"/>
      <w:pPr>
        <w:ind w:left="1644" w:hanging="504"/>
      </w:pPr>
      <w:rPr>
        <w:rFonts w:cs="Times New Roman"/>
      </w:rPr>
    </w:lvl>
    <w:lvl w:ilvl="3">
      <w:start w:val="1"/>
      <w:numFmt w:val="decimal"/>
      <w:lvlText w:val="%1.%2.%3.%4."/>
      <w:lvlJc w:val="left"/>
      <w:pPr>
        <w:ind w:left="2148" w:hanging="648"/>
      </w:pPr>
      <w:rPr>
        <w:rFonts w:cs="Times New Roman"/>
      </w:rPr>
    </w:lvl>
    <w:lvl w:ilvl="4">
      <w:start w:val="1"/>
      <w:numFmt w:val="decimal"/>
      <w:lvlText w:val="%1.%2.%3.%4.%5."/>
      <w:lvlJc w:val="left"/>
      <w:pPr>
        <w:ind w:left="2652" w:hanging="792"/>
      </w:pPr>
      <w:rPr>
        <w:rFonts w:cs="Times New Roman"/>
      </w:rPr>
    </w:lvl>
    <w:lvl w:ilvl="5">
      <w:start w:val="1"/>
      <w:numFmt w:val="decimal"/>
      <w:lvlText w:val="%1.%2.%3.%4.%5.%6."/>
      <w:lvlJc w:val="left"/>
      <w:pPr>
        <w:ind w:left="3156" w:hanging="936"/>
      </w:pPr>
      <w:rPr>
        <w:rFonts w:cs="Times New Roman"/>
      </w:rPr>
    </w:lvl>
    <w:lvl w:ilvl="6">
      <w:start w:val="1"/>
      <w:numFmt w:val="decimal"/>
      <w:lvlText w:val="%1.%2.%3.%4.%5.%6.%7."/>
      <w:lvlJc w:val="left"/>
      <w:pPr>
        <w:ind w:left="3660" w:hanging="1080"/>
      </w:pPr>
      <w:rPr>
        <w:rFonts w:cs="Times New Roman"/>
      </w:rPr>
    </w:lvl>
    <w:lvl w:ilvl="7">
      <w:start w:val="1"/>
      <w:numFmt w:val="decimal"/>
      <w:lvlText w:val="%1.%2.%3.%4.%5.%6.%7.%8."/>
      <w:lvlJc w:val="left"/>
      <w:pPr>
        <w:ind w:left="4164" w:hanging="1224"/>
      </w:pPr>
      <w:rPr>
        <w:rFonts w:cs="Times New Roman"/>
      </w:rPr>
    </w:lvl>
    <w:lvl w:ilvl="8">
      <w:start w:val="1"/>
      <w:numFmt w:val="decimal"/>
      <w:lvlText w:val="%1.%2.%3.%4.%5.%6.%7.%8.%9."/>
      <w:lvlJc w:val="left"/>
      <w:pPr>
        <w:ind w:left="4740" w:hanging="1440"/>
      </w:pPr>
      <w:rPr>
        <w:rFonts w:cs="Times New Roman"/>
      </w:r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25A6A13"/>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68052A3"/>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2"/>
  </w:num>
  <w:num w:numId="8">
    <w:abstractNumId w:val="10"/>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023"/>
    <w:rsid w:val="0002110C"/>
    <w:rsid w:val="00044ADD"/>
    <w:rsid w:val="00046065"/>
    <w:rsid w:val="00055119"/>
    <w:rsid w:val="0009106B"/>
    <w:rsid w:val="00097829"/>
    <w:rsid w:val="000A70EC"/>
    <w:rsid w:val="000E240B"/>
    <w:rsid w:val="000F7B47"/>
    <w:rsid w:val="00123E3A"/>
    <w:rsid w:val="0012679A"/>
    <w:rsid w:val="00135A91"/>
    <w:rsid w:val="00157387"/>
    <w:rsid w:val="00162189"/>
    <w:rsid w:val="00173BCF"/>
    <w:rsid w:val="001742AA"/>
    <w:rsid w:val="001C12FA"/>
    <w:rsid w:val="00213A30"/>
    <w:rsid w:val="00240531"/>
    <w:rsid w:val="002507D5"/>
    <w:rsid w:val="00250B5F"/>
    <w:rsid w:val="00254425"/>
    <w:rsid w:val="00257FDD"/>
    <w:rsid w:val="002642FC"/>
    <w:rsid w:val="00296BD5"/>
    <w:rsid w:val="002A5B65"/>
    <w:rsid w:val="002F74C2"/>
    <w:rsid w:val="003129A6"/>
    <w:rsid w:val="00341E01"/>
    <w:rsid w:val="003717A1"/>
    <w:rsid w:val="00387651"/>
    <w:rsid w:val="003A4636"/>
    <w:rsid w:val="003F6A42"/>
    <w:rsid w:val="00422B4A"/>
    <w:rsid w:val="00422DE5"/>
    <w:rsid w:val="00443837"/>
    <w:rsid w:val="004462B5"/>
    <w:rsid w:val="00481624"/>
    <w:rsid w:val="00484F37"/>
    <w:rsid w:val="00494606"/>
    <w:rsid w:val="004C4006"/>
    <w:rsid w:val="004C5A61"/>
    <w:rsid w:val="004D714B"/>
    <w:rsid w:val="004F0D59"/>
    <w:rsid w:val="005063FE"/>
    <w:rsid w:val="005476C0"/>
    <w:rsid w:val="005935C0"/>
    <w:rsid w:val="005A35E8"/>
    <w:rsid w:val="005A6885"/>
    <w:rsid w:val="005A6ACE"/>
    <w:rsid w:val="005B10D6"/>
    <w:rsid w:val="00652362"/>
    <w:rsid w:val="00662226"/>
    <w:rsid w:val="00675E80"/>
    <w:rsid w:val="006B5FAC"/>
    <w:rsid w:val="006C2EAA"/>
    <w:rsid w:val="006C5363"/>
    <w:rsid w:val="006E3A9D"/>
    <w:rsid w:val="00702A08"/>
    <w:rsid w:val="00706DFC"/>
    <w:rsid w:val="0071485C"/>
    <w:rsid w:val="007259E4"/>
    <w:rsid w:val="00747461"/>
    <w:rsid w:val="00784055"/>
    <w:rsid w:val="007917DF"/>
    <w:rsid w:val="00791971"/>
    <w:rsid w:val="007A6881"/>
    <w:rsid w:val="007C2023"/>
    <w:rsid w:val="007D39B9"/>
    <w:rsid w:val="007D630B"/>
    <w:rsid w:val="007F1FCC"/>
    <w:rsid w:val="007F31CD"/>
    <w:rsid w:val="008030B1"/>
    <w:rsid w:val="008256A5"/>
    <w:rsid w:val="00837D5F"/>
    <w:rsid w:val="008424B1"/>
    <w:rsid w:val="00846842"/>
    <w:rsid w:val="0087449B"/>
    <w:rsid w:val="00874A97"/>
    <w:rsid w:val="008B6B45"/>
    <w:rsid w:val="008B7229"/>
    <w:rsid w:val="008E209E"/>
    <w:rsid w:val="008E251B"/>
    <w:rsid w:val="008E6D05"/>
    <w:rsid w:val="008E7FBF"/>
    <w:rsid w:val="008F304B"/>
    <w:rsid w:val="0096081C"/>
    <w:rsid w:val="0096720E"/>
    <w:rsid w:val="009774C3"/>
    <w:rsid w:val="00987E12"/>
    <w:rsid w:val="009961F8"/>
    <w:rsid w:val="009A3FBF"/>
    <w:rsid w:val="009D2DFC"/>
    <w:rsid w:val="009D6CA9"/>
    <w:rsid w:val="009E19E6"/>
    <w:rsid w:val="009E695C"/>
    <w:rsid w:val="00A01D30"/>
    <w:rsid w:val="00A1210A"/>
    <w:rsid w:val="00A1213F"/>
    <w:rsid w:val="00A1597C"/>
    <w:rsid w:val="00A24267"/>
    <w:rsid w:val="00A435F0"/>
    <w:rsid w:val="00A80D32"/>
    <w:rsid w:val="00AA3C01"/>
    <w:rsid w:val="00AA6B68"/>
    <w:rsid w:val="00AC5D78"/>
    <w:rsid w:val="00AE1AFF"/>
    <w:rsid w:val="00AF2277"/>
    <w:rsid w:val="00B157A5"/>
    <w:rsid w:val="00B179AD"/>
    <w:rsid w:val="00B21B17"/>
    <w:rsid w:val="00B5677F"/>
    <w:rsid w:val="00B722A9"/>
    <w:rsid w:val="00BB4EFE"/>
    <w:rsid w:val="00BB57FE"/>
    <w:rsid w:val="00BB65C2"/>
    <w:rsid w:val="00BD4DEB"/>
    <w:rsid w:val="00BE0074"/>
    <w:rsid w:val="00BE3670"/>
    <w:rsid w:val="00C34B0D"/>
    <w:rsid w:val="00C37241"/>
    <w:rsid w:val="00C55BD7"/>
    <w:rsid w:val="00C769EA"/>
    <w:rsid w:val="00C8149C"/>
    <w:rsid w:val="00C93896"/>
    <w:rsid w:val="00D6545B"/>
    <w:rsid w:val="00DE23E6"/>
    <w:rsid w:val="00DF46A2"/>
    <w:rsid w:val="00E020D5"/>
    <w:rsid w:val="00E06B5C"/>
    <w:rsid w:val="00E07F61"/>
    <w:rsid w:val="00E239AA"/>
    <w:rsid w:val="00E37E64"/>
    <w:rsid w:val="00E45003"/>
    <w:rsid w:val="00E64D7B"/>
    <w:rsid w:val="00EA2075"/>
    <w:rsid w:val="00EB12AF"/>
    <w:rsid w:val="00EE2A25"/>
    <w:rsid w:val="00F71538"/>
    <w:rsid w:val="00F74421"/>
    <w:rsid w:val="00F8312A"/>
    <w:rsid w:val="00F8691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23"/>
    <w:pPr>
      <w:widowControl w:val="0"/>
    </w:pPr>
    <w:rPr>
      <w:rFonts w:eastAsia="PMingLiU"/>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7C2023"/>
    <w:pPr>
      <w:ind w:leftChars="200" w:left="200"/>
    </w:pPr>
  </w:style>
  <w:style w:type="paragraph" w:styleId="Footer">
    <w:name w:val="footer"/>
    <w:basedOn w:val="Normal"/>
    <w:link w:val="FooterChar"/>
    <w:uiPriority w:val="99"/>
    <w:rsid w:val="007C2023"/>
    <w:pPr>
      <w:tabs>
        <w:tab w:val="center" w:pos="4320"/>
        <w:tab w:val="right" w:pos="8640"/>
      </w:tabs>
    </w:pPr>
  </w:style>
  <w:style w:type="character" w:customStyle="1" w:styleId="FooterChar">
    <w:name w:val="Footer Char"/>
    <w:basedOn w:val="DefaultParagraphFont"/>
    <w:link w:val="Footer"/>
    <w:uiPriority w:val="99"/>
    <w:semiHidden/>
    <w:locked/>
    <w:rPr>
      <w:rFonts w:eastAsia="PMingLiU" w:cs="Times New Roman"/>
      <w:sz w:val="18"/>
      <w:szCs w:val="18"/>
      <w:lang w:eastAsia="zh-TW"/>
    </w:rPr>
  </w:style>
  <w:style w:type="character" w:styleId="PageNumber">
    <w:name w:val="page number"/>
    <w:basedOn w:val="DefaultParagraphFont"/>
    <w:uiPriority w:val="99"/>
    <w:rsid w:val="007C2023"/>
    <w:rPr>
      <w:rFonts w:cs="Times New Roman"/>
    </w:rPr>
  </w:style>
  <w:style w:type="paragraph" w:styleId="Header">
    <w:name w:val="header"/>
    <w:basedOn w:val="Normal"/>
    <w:link w:val="HeaderChar"/>
    <w:uiPriority w:val="99"/>
    <w:rsid w:val="001621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PMingLiU" w:cs="Times New Roman"/>
      <w:sz w:val="18"/>
      <w:szCs w:val="18"/>
      <w:lang w:eastAsia="zh-TW"/>
    </w:rPr>
  </w:style>
  <w:style w:type="paragraph" w:customStyle="1" w:styleId="CharCharCharChar">
    <w:name w:val="Char Char Char Char"/>
    <w:basedOn w:val="Normal"/>
    <w:uiPriority w:val="99"/>
    <w:rsid w:val="00250B5F"/>
    <w:pPr>
      <w:widowControl/>
      <w:spacing w:after="160" w:line="240" w:lineRule="exact"/>
    </w:pPr>
    <w:rPr>
      <w:rFonts w:eastAsia="宋体"/>
      <w:noProof/>
      <w:kern w:val="0"/>
      <w:sz w:val="20"/>
      <w:szCs w:val="20"/>
    </w:rPr>
  </w:style>
  <w:style w:type="paragraph" w:customStyle="1" w:styleId="Pa4">
    <w:name w:val="Pa4"/>
    <w:basedOn w:val="Normal"/>
    <w:next w:val="Normal"/>
    <w:uiPriority w:val="99"/>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link w:val="BodyTextIndentChar"/>
    <w:uiPriority w:val="99"/>
    <w:rsid w:val="008B6B45"/>
    <w:pPr>
      <w:spacing w:line="440" w:lineRule="exact"/>
      <w:ind w:firstLineChars="200" w:firstLine="480"/>
      <w:jc w:val="both"/>
    </w:pPr>
    <w:rPr>
      <w:rFonts w:ascii="KaiTi_GB2312" w:eastAsia="Times New Roman"/>
      <w:lang w:eastAsia="zh-CN"/>
    </w:rPr>
  </w:style>
  <w:style w:type="character" w:customStyle="1" w:styleId="BodyTextIndentChar">
    <w:name w:val="Body Text Indent Char"/>
    <w:basedOn w:val="DefaultParagraphFont"/>
    <w:link w:val="BodyTextIndent"/>
    <w:uiPriority w:val="99"/>
    <w:semiHidden/>
    <w:locked/>
    <w:rPr>
      <w:rFonts w:eastAsia="PMingLiU" w:cs="Times New Roman"/>
      <w:sz w:val="24"/>
      <w:szCs w:val="24"/>
      <w:lang w:eastAsia="zh-TW"/>
    </w:rPr>
  </w:style>
  <w:style w:type="paragraph" w:customStyle="1" w:styleId="Pa6">
    <w:name w:val="Pa6"/>
    <w:basedOn w:val="Normal"/>
    <w:next w:val="Normal"/>
    <w:uiPriority w:val="99"/>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link w:val="PlainTextChar"/>
    <w:uiPriority w:val="99"/>
    <w:rsid w:val="00BE3670"/>
    <w:pPr>
      <w:jc w:val="both"/>
    </w:pPr>
    <w:rPr>
      <w:rFonts w:ascii="SimSun" w:eastAsia="Times New Roman" w:hAnsi="Courier New"/>
      <w:sz w:val="21"/>
      <w:szCs w:val="20"/>
      <w:lang w:eastAsia="zh-CN"/>
    </w:rPr>
  </w:style>
  <w:style w:type="character" w:customStyle="1" w:styleId="PlainTextChar">
    <w:name w:val="Plain Text Char"/>
    <w:basedOn w:val="DefaultParagraphFont"/>
    <w:link w:val="PlainText"/>
    <w:uiPriority w:val="99"/>
    <w:semiHidden/>
    <w:locked/>
    <w:rPr>
      <w:rFonts w:ascii="宋体" w:hAnsi="Courier New" w:cs="Courier New"/>
      <w:sz w:val="21"/>
      <w:szCs w:val="21"/>
      <w:lang w:eastAsia="zh-TW"/>
    </w:rPr>
  </w:style>
  <w:style w:type="paragraph" w:customStyle="1" w:styleId="Default">
    <w:name w:val="Default"/>
    <w:uiPriority w:val="99"/>
    <w:rsid w:val="00675E80"/>
    <w:pPr>
      <w:widowControl w:val="0"/>
      <w:autoSpaceDE w:val="0"/>
      <w:autoSpaceDN w:val="0"/>
      <w:adjustRightInd w:val="0"/>
    </w:pPr>
    <w:rPr>
      <w:rFonts w:ascii="MSungHK-Light" w:eastAsia="MSungHK-Light" w:cs="MSungHK-Light"/>
      <w:color w:val="000000"/>
      <w:kern w:val="0"/>
      <w:sz w:val="24"/>
      <w:szCs w:val="24"/>
    </w:rPr>
  </w:style>
  <w:style w:type="paragraph" w:styleId="BalloonText">
    <w:name w:val="Balloon Text"/>
    <w:basedOn w:val="Normal"/>
    <w:link w:val="BalloonTextChar"/>
    <w:uiPriority w:val="99"/>
    <w:semiHidden/>
    <w:rsid w:val="00123E3A"/>
    <w:rPr>
      <w:sz w:val="18"/>
      <w:szCs w:val="18"/>
    </w:rPr>
  </w:style>
  <w:style w:type="character" w:customStyle="1" w:styleId="BalloonTextChar">
    <w:name w:val="Balloon Text Char"/>
    <w:basedOn w:val="DefaultParagraphFont"/>
    <w:link w:val="BalloonText"/>
    <w:uiPriority w:val="99"/>
    <w:semiHidden/>
    <w:locked/>
    <w:rPr>
      <w:rFonts w:eastAsia="PMingLiU" w:cs="Times New Roman"/>
      <w:sz w:val="2"/>
      <w:lang w:eastAsia="zh-TW"/>
    </w:rPr>
  </w:style>
  <w:style w:type="paragraph" w:styleId="ListParagraph">
    <w:name w:val="List Paragraph"/>
    <w:basedOn w:val="Normal"/>
    <w:uiPriority w:val="99"/>
    <w:qFormat/>
    <w:rsid w:val="000E240B"/>
    <w:pPr>
      <w:ind w:left="720"/>
    </w:pPr>
  </w:style>
  <w:style w:type="character" w:customStyle="1" w:styleId="shorttext">
    <w:name w:val="short_text"/>
    <w:uiPriority w:val="99"/>
    <w:rsid w:val="002642FC"/>
  </w:style>
  <w:style w:type="table" w:styleId="TableGrid">
    <w:name w:val="Table Grid"/>
    <w:basedOn w:val="TableNormal"/>
    <w:uiPriority w:val="99"/>
    <w:rsid w:val="00B157A5"/>
    <w:rPr>
      <w:rFonts w:ascii="Calibri" w:eastAsia="PMingLiU" w:hAnsi="Calibri"/>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Pages>
  <Words>149</Words>
  <Characters>853</Characters>
  <Application>Microsoft Office Outlook</Application>
  <DocSecurity>0</DocSecurity>
  <Lines>0</Lines>
  <Paragraphs>0</Paragraphs>
  <ScaleCrop>false</ScaleCrop>
  <Company>x6x8.com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vvvvvv</dc:creator>
  <cp:keywords/>
  <dc:description/>
  <cp:lastModifiedBy>杨月晓</cp:lastModifiedBy>
  <cp:revision>10</cp:revision>
  <cp:lastPrinted>2015-11-18T06:19:00Z</cp:lastPrinted>
  <dcterms:created xsi:type="dcterms:W3CDTF">2015-11-18T02:46:00Z</dcterms:created>
  <dcterms:modified xsi:type="dcterms:W3CDTF">2015-11-18T06:19:00Z</dcterms:modified>
</cp:coreProperties>
</file>